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9FD3" w14:textId="1324819E" w:rsidR="00AD2A41" w:rsidRPr="00227027" w:rsidRDefault="00411830" w:rsidP="6A2332E8">
      <w:pPr>
        <w:jc w:val="center"/>
        <w:rPr>
          <w:rStyle w:val="Appelnotedebasdep"/>
          <w:rFonts w:ascii="Arial" w:eastAsia="Times New Roman" w:hAnsi="Arial" w:cs="Times New Roman"/>
          <w:b/>
          <w:bCs/>
          <w:i/>
          <w:iCs/>
          <w:kern w:val="0"/>
          <w:sz w:val="52"/>
          <w:szCs w:val="52"/>
          <w14:ligatures w14:val="none"/>
        </w:rPr>
      </w:pPr>
      <w:r w:rsidRPr="00227027">
        <w:rPr>
          <w:rFonts w:ascii="Arial" w:eastAsia="Times New Roman" w:hAnsi="Arial" w:cs="Times New Roman"/>
          <w:b/>
          <w:bCs/>
          <w:i/>
          <w:iCs/>
          <w:sz w:val="52"/>
          <w:szCs w:val="52"/>
        </w:rPr>
        <w:t>Arcia</w:t>
      </w:r>
      <w:r w:rsidR="77C08F6F" w:rsidRPr="00227027">
        <w:rPr>
          <w:rFonts w:ascii="Arial" w:eastAsia="Times New Roman" w:hAnsi="Arial" w:cs="Times New Roman"/>
          <w:b/>
          <w:bCs/>
          <w:i/>
          <w:iCs/>
          <w:sz w:val="52"/>
          <w:szCs w:val="52"/>
        </w:rPr>
        <w:t xml:space="preserve"> </w:t>
      </w:r>
      <w:r w:rsidR="00AD2A41" w:rsidRPr="00227027">
        <w:rPr>
          <w:rFonts w:ascii="Arial" w:eastAsia="Times New Roman" w:hAnsi="Arial" w:cs="Times New Roman"/>
          <w:b/>
          <w:bCs/>
          <w:i/>
          <w:iCs/>
          <w:kern w:val="0"/>
          <w:sz w:val="52"/>
          <w:szCs w:val="52"/>
          <w14:ligatures w14:val="none"/>
        </w:rPr>
        <w:t>Région</w:t>
      </w:r>
      <w:r w:rsidR="00650D06" w:rsidRPr="00227027">
        <w:rPr>
          <w:rFonts w:ascii="Arial" w:eastAsia="Times New Roman" w:hAnsi="Arial" w:cs="Times New Roman"/>
          <w:b/>
          <w:bCs/>
          <w:i/>
          <w:iCs/>
          <w:kern w:val="0"/>
          <w:sz w:val="52"/>
          <w:szCs w:val="52"/>
          <w14:ligatures w14:val="none"/>
        </w:rPr>
        <w:t xml:space="preserve"> </w:t>
      </w:r>
      <w:r w:rsidR="00D0653E" w:rsidRPr="00227027">
        <w:rPr>
          <w:rFonts w:ascii="Arial" w:eastAsia="Times New Roman" w:hAnsi="Arial" w:cs="Times New Roman"/>
          <w:b/>
          <w:bCs/>
          <w:i/>
          <w:iCs/>
          <w:kern w:val="0"/>
          <w:sz w:val="52"/>
          <w:szCs w:val="52"/>
          <w14:ligatures w14:val="none"/>
        </w:rPr>
        <w:t>culturelle</w:t>
      </w:r>
    </w:p>
    <w:p w14:paraId="43440454" w14:textId="77777777" w:rsidR="00AD2A41" w:rsidRPr="0021635E" w:rsidRDefault="00AD2A41" w:rsidP="00997399">
      <w:pPr>
        <w:jc w:val="center"/>
        <w:rPr>
          <w:rFonts w:ascii="Arial" w:eastAsia="Times New Roman" w:hAnsi="Arial" w:cs="Times New Roman"/>
          <w:b/>
          <w:kern w:val="0"/>
          <w:sz w:val="44"/>
          <w:szCs w:val="44"/>
          <w14:ligatures w14:val="none"/>
        </w:rPr>
      </w:pPr>
    </w:p>
    <w:p w14:paraId="1BC1A112" w14:textId="47C3EE91" w:rsidR="00AD2A41" w:rsidRPr="0021635E" w:rsidRDefault="009F292E" w:rsidP="00997399">
      <w:pPr>
        <w:jc w:val="center"/>
        <w:rPr>
          <w:rFonts w:ascii="Arial" w:eastAsia="Times New Roman" w:hAnsi="Arial" w:cs="Times New Roman"/>
          <w:b/>
          <w:color w:val="A6A6A6" w:themeColor="background1" w:themeShade="A6"/>
          <w:kern w:val="0"/>
          <w:sz w:val="52"/>
          <w:szCs w:val="52"/>
          <w:u w:val="single"/>
          <w14:ligatures w14:val="none"/>
        </w:rPr>
      </w:pPr>
      <w:r>
        <w:rPr>
          <w:rFonts w:ascii="Arial" w:eastAsia="Times New Roman" w:hAnsi="Arial" w:cs="Times New Roman"/>
          <w:b/>
          <w:color w:val="A6A6A6" w:themeColor="background1" w:themeShade="A6"/>
          <w:kern w:val="0"/>
          <w:sz w:val="52"/>
          <w:szCs w:val="52"/>
          <w:u w:val="single"/>
          <w14:ligatures w14:val="none"/>
        </w:rPr>
        <w:t>S</w:t>
      </w:r>
      <w:r w:rsidR="00AD2A41" w:rsidRPr="0021635E">
        <w:rPr>
          <w:rFonts w:ascii="Arial" w:eastAsia="Times New Roman" w:hAnsi="Arial" w:cs="Times New Roman"/>
          <w:b/>
          <w:color w:val="A6A6A6" w:themeColor="background1" w:themeShade="A6"/>
          <w:kern w:val="0"/>
          <w:sz w:val="52"/>
          <w:szCs w:val="52"/>
          <w:u w:val="single"/>
          <w14:ligatures w14:val="none"/>
        </w:rPr>
        <w:t>tatuts</w:t>
      </w:r>
    </w:p>
    <w:p w14:paraId="30918160" w14:textId="77777777" w:rsidR="00AD2A41" w:rsidRPr="0021635E" w:rsidRDefault="00AD2A41" w:rsidP="00997399">
      <w:pPr>
        <w:jc w:val="center"/>
        <w:rPr>
          <w:rFonts w:ascii="Arial" w:eastAsia="Times New Roman" w:hAnsi="Arial" w:cs="Times New Roman"/>
          <w:b/>
          <w:kern w:val="0"/>
          <w:sz w:val="24"/>
          <w:szCs w:val="24"/>
          <w14:ligatures w14:val="none"/>
        </w:rPr>
      </w:pPr>
    </w:p>
    <w:p w14:paraId="07A1CDD6" w14:textId="422B8CB4" w:rsidR="00AD2A41" w:rsidRPr="0021635E" w:rsidRDefault="00AD2A41" w:rsidP="00997399">
      <w:pPr>
        <w:pStyle w:val="Titre1"/>
      </w:pPr>
      <w:r w:rsidRPr="0021635E">
        <w:t>DISPOSITIONS GÉNÉRALES</w:t>
      </w:r>
    </w:p>
    <w:p w14:paraId="65623992" w14:textId="77777777" w:rsidR="00AD2A41" w:rsidRPr="0021635E" w:rsidRDefault="00AD2A41" w:rsidP="00997399">
      <w:pPr>
        <w:pStyle w:val="Titre2"/>
      </w:pPr>
      <w:r w:rsidRPr="0021635E">
        <w:t>Art. 1</w:t>
      </w:r>
      <w:r w:rsidRPr="0021635E">
        <w:tab/>
        <w:t>Membres</w:t>
      </w:r>
    </w:p>
    <w:p w14:paraId="2EBA5410" w14:textId="461D0B39" w:rsidR="000612E2" w:rsidRPr="0021635E" w:rsidRDefault="00640F2A"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AD2A41" w:rsidRPr="0021635E">
        <w:rPr>
          <w:rFonts w:ascii="Times New Roman" w:eastAsia="Times New Roman" w:hAnsi="Times New Roman" w:cs="Times New Roman"/>
          <w:spacing w:val="2"/>
          <w:kern w:val="0"/>
          <w14:ligatures w14:val="none"/>
        </w:rPr>
        <w:t xml:space="preserve">Les communes de </w:t>
      </w:r>
      <w:r w:rsidR="00207075" w:rsidRPr="0021635E">
        <w:rPr>
          <w:rFonts w:ascii="Times New Roman" w:eastAsia="Times New Roman" w:hAnsi="Times New Roman" w:cs="Times New Roman"/>
          <w:spacing w:val="2"/>
          <w:kern w:val="0"/>
          <w14:ligatures w14:val="none"/>
        </w:rPr>
        <w:t xml:space="preserve">Avry, Belfaux, Bois-d'Amont, Corminboeuf, Düdingen, Ferpicloz, Fribourg, Gibloux, Givisiez, Granges-Paccot, Grolley-Ponthaux, Hauterive, La Brillaz, La Sonnaz, Marly, Matran, Neyruz, Pierrafortscha, Prez, Treyvaux, Villars-sur-Glâne et Villarsel-sur-Marly </w:t>
      </w:r>
      <w:r w:rsidR="00AD2A41" w:rsidRPr="0021635E">
        <w:rPr>
          <w:rFonts w:ascii="Times New Roman" w:eastAsia="Times New Roman" w:hAnsi="Times New Roman" w:cs="Times New Roman"/>
          <w:spacing w:val="2"/>
          <w:kern w:val="0"/>
          <w14:ligatures w14:val="none"/>
        </w:rPr>
        <w:t>forment une association de communes au sens des articles 109 et suivants de la loi du 25 septembre 1980 sur les communes (LCo, RSF 140.1).</w:t>
      </w:r>
      <w:r w:rsidR="00E61200" w:rsidRPr="0021635E">
        <w:rPr>
          <w:rFonts w:ascii="Times New Roman" w:eastAsia="Times New Roman" w:hAnsi="Times New Roman" w:cs="Times New Roman"/>
          <w:spacing w:val="2"/>
          <w:kern w:val="0"/>
          <w14:ligatures w14:val="none"/>
        </w:rPr>
        <w:t xml:space="preserve"> </w:t>
      </w:r>
    </w:p>
    <w:p w14:paraId="0447840A" w14:textId="39753884" w:rsidR="00AD2A41" w:rsidRPr="0021635E" w:rsidRDefault="000612E2"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Elles </w:t>
      </w:r>
      <w:r w:rsidR="00E61200" w:rsidRPr="0021635E">
        <w:rPr>
          <w:rFonts w:ascii="Times New Roman" w:eastAsia="Times New Roman" w:hAnsi="Times New Roman" w:cs="Times New Roman"/>
          <w:spacing w:val="2"/>
          <w:kern w:val="0"/>
          <w14:ligatures w14:val="none"/>
        </w:rPr>
        <w:t xml:space="preserve">se constituent </w:t>
      </w:r>
      <w:r w:rsidRPr="0021635E">
        <w:rPr>
          <w:rFonts w:ascii="Times New Roman" w:eastAsia="Times New Roman" w:hAnsi="Times New Roman" w:cs="Times New Roman"/>
          <w:spacing w:val="2"/>
          <w:kern w:val="0"/>
          <w14:ligatures w14:val="none"/>
        </w:rPr>
        <w:t xml:space="preserve">ainsi </w:t>
      </w:r>
      <w:r w:rsidR="00E61200" w:rsidRPr="0021635E">
        <w:rPr>
          <w:rFonts w:ascii="Times New Roman" w:eastAsia="Times New Roman" w:hAnsi="Times New Roman" w:cs="Times New Roman"/>
          <w:spacing w:val="2"/>
          <w:kern w:val="0"/>
          <w14:ligatures w14:val="none"/>
        </w:rPr>
        <w:t xml:space="preserve">en région culturelle au sens de la loi </w:t>
      </w:r>
      <w:r w:rsidR="00EB5A4D" w:rsidRPr="0021635E">
        <w:rPr>
          <w:rFonts w:ascii="Times New Roman" w:eastAsia="Times New Roman" w:hAnsi="Times New Roman" w:cs="Times New Roman"/>
          <w:spacing w:val="2"/>
          <w:kern w:val="0"/>
          <w14:ligatures w14:val="none"/>
        </w:rPr>
        <w:t xml:space="preserve">sur l’encouragement des activités culturelles (LEAC ; RSF </w:t>
      </w:r>
      <w:r w:rsidR="008D6E2E" w:rsidRPr="0021635E">
        <w:rPr>
          <w:rFonts w:ascii="Times New Roman" w:eastAsia="Times New Roman" w:hAnsi="Times New Roman" w:cs="Times New Roman"/>
          <w:spacing w:val="2"/>
          <w:kern w:val="0"/>
          <w14:ligatures w14:val="none"/>
        </w:rPr>
        <w:t>480.1</w:t>
      </w:r>
      <w:r w:rsidR="00EB5A4D" w:rsidRPr="0021635E">
        <w:rPr>
          <w:rFonts w:ascii="Times New Roman" w:eastAsia="Times New Roman" w:hAnsi="Times New Roman" w:cs="Times New Roman"/>
          <w:spacing w:val="2"/>
          <w:kern w:val="0"/>
          <w14:ligatures w14:val="none"/>
        </w:rPr>
        <w:t>).</w:t>
      </w:r>
    </w:p>
    <w:p w14:paraId="090A1224" w14:textId="77777777" w:rsidR="00AD2A41" w:rsidRPr="0021635E" w:rsidRDefault="00AD2A41" w:rsidP="00997399">
      <w:pPr>
        <w:pStyle w:val="Titre2"/>
        <w:jc w:val="both"/>
      </w:pPr>
      <w:r w:rsidRPr="0021635E">
        <w:t>Art. 2</w:t>
      </w:r>
      <w:r w:rsidRPr="0021635E">
        <w:tab/>
        <w:t>Nom</w:t>
      </w:r>
    </w:p>
    <w:p w14:paraId="184B7E2E" w14:textId="409CBFFB" w:rsidR="00AD2A41" w:rsidRPr="0021635E" w:rsidRDefault="00AD2A41"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L’association de communes porte le nom suivant :</w:t>
      </w:r>
      <w:r w:rsidR="31E19C9B" w:rsidRPr="0021635E">
        <w:rPr>
          <w:rFonts w:ascii="Times New Roman" w:eastAsia="Times New Roman" w:hAnsi="Times New Roman" w:cs="Times New Roman"/>
          <w:spacing w:val="2"/>
          <w:kern w:val="0"/>
          <w14:ligatures w14:val="none"/>
        </w:rPr>
        <w:t xml:space="preserve"> Arcia</w:t>
      </w:r>
      <w:r w:rsidRPr="0021635E">
        <w:rPr>
          <w:rFonts w:ascii="Times New Roman" w:eastAsia="Times New Roman" w:hAnsi="Times New Roman" w:cs="Times New Roman"/>
          <w:spacing w:val="2"/>
          <w:kern w:val="0"/>
          <w14:ligatures w14:val="none"/>
        </w:rPr>
        <w:t xml:space="preserve"> Région culture</w:t>
      </w:r>
      <w:r w:rsidR="73CED9C1" w:rsidRPr="0021635E">
        <w:rPr>
          <w:rFonts w:ascii="Times New Roman" w:eastAsia="Times New Roman" w:hAnsi="Times New Roman" w:cs="Times New Roman"/>
          <w:spacing w:val="2"/>
          <w:kern w:val="0"/>
          <w14:ligatures w14:val="none"/>
        </w:rPr>
        <w:t>lle</w:t>
      </w:r>
      <w:r w:rsidR="00A83E0B" w:rsidRPr="0021635E">
        <w:rPr>
          <w:rFonts w:ascii="Times New Roman" w:eastAsia="Times New Roman" w:hAnsi="Times New Roman" w:cs="Times New Roman"/>
          <w:spacing w:val="2"/>
          <w:kern w:val="0"/>
          <w14:ligatures w14:val="none"/>
        </w:rPr>
        <w:t xml:space="preserve"> (ci-après : l’Association)</w:t>
      </w:r>
      <w:r w:rsidRPr="0021635E">
        <w:rPr>
          <w:rFonts w:ascii="Times New Roman" w:eastAsia="Times New Roman" w:hAnsi="Times New Roman" w:cs="Times New Roman"/>
          <w:spacing w:val="2"/>
          <w:kern w:val="0"/>
          <w14:ligatures w14:val="none"/>
        </w:rPr>
        <w:t>.</w:t>
      </w:r>
    </w:p>
    <w:p w14:paraId="62AF47C6" w14:textId="3FB5F0E7" w:rsidR="00AD2A41" w:rsidRPr="0021635E" w:rsidRDefault="00AD2A41" w:rsidP="00997399">
      <w:pPr>
        <w:pStyle w:val="Titre2"/>
        <w:jc w:val="both"/>
      </w:pPr>
      <w:r w:rsidRPr="0021635E">
        <w:t>Art. 3</w:t>
      </w:r>
      <w:r w:rsidRPr="0021635E">
        <w:tab/>
        <w:t>But</w:t>
      </w:r>
      <w:r w:rsidR="00C51DA6" w:rsidRPr="0021635E">
        <w:t>s</w:t>
      </w:r>
    </w:p>
    <w:p w14:paraId="1C8F9A7F" w14:textId="6A17DC94" w:rsidR="00AD2A41" w:rsidRPr="0021635E" w:rsidRDefault="00AD2A41"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w:t>
      </w:r>
      <w:r w:rsidR="001A65AD"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a pour but</w:t>
      </w:r>
      <w:r w:rsidR="000006E4" w:rsidRPr="0021635E">
        <w:rPr>
          <w:rFonts w:ascii="Times New Roman" w:eastAsia="Times New Roman" w:hAnsi="Times New Roman" w:cs="Times New Roman"/>
          <w:spacing w:val="2"/>
          <w:kern w:val="0"/>
          <w14:ligatures w14:val="none"/>
        </w:rPr>
        <w:t>s</w:t>
      </w:r>
      <w:r w:rsidR="00A3266F" w:rsidRPr="0021635E">
        <w:rPr>
          <w:rFonts w:ascii="Times New Roman" w:eastAsia="Times New Roman" w:hAnsi="Times New Roman" w:cs="Times New Roman"/>
          <w:spacing w:val="2"/>
          <w:kern w:val="0"/>
          <w14:ligatures w14:val="none"/>
        </w:rPr>
        <w:t xml:space="preserve"> de</w:t>
      </w:r>
      <w:r w:rsidRPr="0021635E">
        <w:rPr>
          <w:rFonts w:ascii="Times New Roman" w:eastAsia="Times New Roman" w:hAnsi="Times New Roman" w:cs="Times New Roman"/>
          <w:spacing w:val="2"/>
          <w:kern w:val="0"/>
          <w14:ligatures w14:val="none"/>
        </w:rPr>
        <w:t> :</w:t>
      </w:r>
    </w:p>
    <w:p w14:paraId="5B2E4BE9" w14:textId="59E57513" w:rsidR="0071636F" w:rsidRPr="0021635E" w:rsidRDefault="0048276C" w:rsidP="00997399">
      <w:pPr>
        <w:pStyle w:val="Paragraphedeliste"/>
        <w:numPr>
          <w:ilvl w:val="0"/>
          <w:numId w:val="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Pr>
          <w:rFonts w:ascii="Times New Roman" w:eastAsia="Times New Roman" w:hAnsi="Times New Roman" w:cs="Times New Roman"/>
          <w:spacing w:val="2"/>
          <w:kern w:val="0"/>
          <w14:ligatures w14:val="none"/>
        </w:rPr>
        <w:t>d</w:t>
      </w:r>
      <w:r w:rsidR="00A3266F" w:rsidRPr="7E02BF26">
        <w:rPr>
          <w:rFonts w:ascii="Times New Roman" w:eastAsia="Times New Roman" w:hAnsi="Times New Roman" w:cs="Times New Roman"/>
        </w:rPr>
        <w:t xml:space="preserve">éfinir </w:t>
      </w:r>
      <w:r w:rsidR="00217A26" w:rsidRPr="7E02BF26">
        <w:rPr>
          <w:rFonts w:ascii="Times New Roman" w:eastAsia="Times New Roman" w:hAnsi="Times New Roman" w:cs="Times New Roman"/>
        </w:rPr>
        <w:t>une stratégie et des objectifs culturels régionaux</w:t>
      </w:r>
      <w:r w:rsidR="005F6163" w:rsidRPr="7E02BF26">
        <w:rPr>
          <w:rFonts w:ascii="Times New Roman" w:eastAsia="Times New Roman" w:hAnsi="Times New Roman" w:cs="Times New Roman"/>
        </w:rPr>
        <w:t>,</w:t>
      </w:r>
      <w:r w:rsidR="00217A26" w:rsidRPr="7E02BF26">
        <w:rPr>
          <w:rFonts w:ascii="Times New Roman" w:eastAsia="Times New Roman" w:hAnsi="Times New Roman" w:cs="Times New Roman"/>
        </w:rPr>
        <w:t xml:space="preserve"> et assurer leur mise en œuvre</w:t>
      </w:r>
      <w:r w:rsidR="00F9341B" w:rsidRPr="7E02BF26">
        <w:rPr>
          <w:rFonts w:ascii="Times New Roman" w:eastAsia="Times New Roman" w:hAnsi="Times New Roman" w:cs="Times New Roman"/>
        </w:rPr>
        <w:t> ;</w:t>
      </w:r>
    </w:p>
    <w:p w14:paraId="249B956C" w14:textId="47F72E2E" w:rsidR="00F75FA7" w:rsidRPr="0021635E" w:rsidRDefault="0048276C" w:rsidP="00997399">
      <w:pPr>
        <w:pStyle w:val="Paragraphedeliste"/>
        <w:numPr>
          <w:ilvl w:val="0"/>
          <w:numId w:val="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7E02BF26">
        <w:rPr>
          <w:rFonts w:ascii="Times New Roman" w:eastAsia="Times New Roman" w:hAnsi="Times New Roman" w:cs="Times New Roman"/>
        </w:rPr>
        <w:t>e</w:t>
      </w:r>
      <w:r w:rsidR="00B55FBC" w:rsidRPr="7E02BF26">
        <w:rPr>
          <w:rFonts w:ascii="Times New Roman" w:eastAsia="Times New Roman" w:hAnsi="Times New Roman" w:cs="Times New Roman"/>
        </w:rPr>
        <w:t>ncourager</w:t>
      </w:r>
      <w:r w:rsidR="000745BF" w:rsidRPr="7E02BF26">
        <w:rPr>
          <w:rFonts w:ascii="Times New Roman" w:eastAsia="Times New Roman" w:hAnsi="Times New Roman" w:cs="Times New Roman"/>
        </w:rPr>
        <w:t>, dans la mesure où elles sont d’importance régionale,</w:t>
      </w:r>
      <w:r w:rsidR="00F75FA7" w:rsidRPr="7E02BF26">
        <w:rPr>
          <w:rFonts w:ascii="Times New Roman" w:eastAsia="Times New Roman" w:hAnsi="Times New Roman" w:cs="Times New Roman"/>
        </w:rPr>
        <w:t xml:space="preserve"> les activités culturelles</w:t>
      </w:r>
      <w:r w:rsidR="00765156" w:rsidRPr="7E02BF26">
        <w:rPr>
          <w:rFonts w:ascii="Times New Roman" w:eastAsia="Times New Roman" w:hAnsi="Times New Roman" w:cs="Times New Roman"/>
        </w:rPr>
        <w:t xml:space="preserve">, </w:t>
      </w:r>
      <w:r w:rsidR="00BC0602" w:rsidRPr="7E02BF26">
        <w:rPr>
          <w:rFonts w:ascii="Times New Roman" w:eastAsia="Times New Roman" w:hAnsi="Times New Roman" w:cs="Times New Roman"/>
        </w:rPr>
        <w:t>l’émergence artistique</w:t>
      </w:r>
      <w:r w:rsidR="00CA13D5" w:rsidRPr="7E02BF26">
        <w:rPr>
          <w:rFonts w:ascii="Times New Roman" w:eastAsia="Times New Roman" w:hAnsi="Times New Roman" w:cs="Times New Roman"/>
        </w:rPr>
        <w:t xml:space="preserve"> ainsi que l’accès et la participation culturelle</w:t>
      </w:r>
      <w:r w:rsidR="00415DB2" w:rsidRPr="7E02BF26">
        <w:rPr>
          <w:rFonts w:ascii="Times New Roman" w:eastAsia="Times New Roman" w:hAnsi="Times New Roman" w:cs="Times New Roman"/>
        </w:rPr>
        <w:t> ;</w:t>
      </w:r>
    </w:p>
    <w:p w14:paraId="25E8A14B" w14:textId="6D1C1BDC" w:rsidR="00AD2A41" w:rsidRPr="0021635E" w:rsidRDefault="0048276C" w:rsidP="00997399">
      <w:pPr>
        <w:pStyle w:val="Paragraphedeliste"/>
        <w:numPr>
          <w:ilvl w:val="0"/>
          <w:numId w:val="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7E02BF26">
        <w:rPr>
          <w:rFonts w:ascii="Times New Roman" w:eastAsia="Times New Roman" w:hAnsi="Times New Roman" w:cs="Times New Roman"/>
        </w:rPr>
        <w:t>s</w:t>
      </w:r>
      <w:r w:rsidR="008C2132" w:rsidRPr="7E02BF26">
        <w:rPr>
          <w:rFonts w:ascii="Times New Roman" w:eastAsia="Times New Roman" w:hAnsi="Times New Roman" w:cs="Times New Roman"/>
        </w:rPr>
        <w:t xml:space="preserve">outenir les </w:t>
      </w:r>
      <w:r w:rsidR="00480D3A" w:rsidRPr="7E02BF26">
        <w:rPr>
          <w:rFonts w:ascii="Times New Roman" w:eastAsia="Times New Roman" w:hAnsi="Times New Roman" w:cs="Times New Roman"/>
        </w:rPr>
        <w:t>infrastructures</w:t>
      </w:r>
      <w:r w:rsidR="00B06967" w:rsidRPr="7E02BF26">
        <w:rPr>
          <w:rFonts w:ascii="Times New Roman" w:eastAsia="Times New Roman" w:hAnsi="Times New Roman" w:cs="Times New Roman"/>
        </w:rPr>
        <w:t xml:space="preserve"> </w:t>
      </w:r>
      <w:r w:rsidR="008C2132" w:rsidRPr="7E02BF26">
        <w:rPr>
          <w:rFonts w:ascii="Times New Roman" w:eastAsia="Times New Roman" w:hAnsi="Times New Roman" w:cs="Times New Roman"/>
        </w:rPr>
        <w:t>culturelles d’importance ré</w:t>
      </w:r>
      <w:r w:rsidR="00106CCB" w:rsidRPr="7E02BF26">
        <w:rPr>
          <w:rFonts w:ascii="Times New Roman" w:eastAsia="Times New Roman" w:hAnsi="Times New Roman" w:cs="Times New Roman"/>
        </w:rPr>
        <w:t>gio</w:t>
      </w:r>
      <w:r w:rsidR="008C2132" w:rsidRPr="7E02BF26">
        <w:rPr>
          <w:rFonts w:ascii="Times New Roman" w:eastAsia="Times New Roman" w:hAnsi="Times New Roman" w:cs="Times New Roman"/>
        </w:rPr>
        <w:t>nale</w:t>
      </w:r>
      <w:r w:rsidR="00415DB2" w:rsidRPr="7E02BF26">
        <w:rPr>
          <w:rFonts w:ascii="Times New Roman" w:eastAsia="Times New Roman" w:hAnsi="Times New Roman" w:cs="Times New Roman"/>
        </w:rPr>
        <w:t> ;</w:t>
      </w:r>
    </w:p>
    <w:p w14:paraId="143D6879" w14:textId="2C85F2CF" w:rsidR="00415DB2" w:rsidRPr="0021635E" w:rsidRDefault="0048276C" w:rsidP="00997399">
      <w:pPr>
        <w:pStyle w:val="Paragraphedeliste"/>
        <w:numPr>
          <w:ilvl w:val="0"/>
          <w:numId w:val="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7E02BF26">
        <w:rPr>
          <w:rFonts w:ascii="Times New Roman" w:eastAsia="Times New Roman" w:hAnsi="Times New Roman" w:cs="Times New Roman"/>
        </w:rPr>
        <w:t>a</w:t>
      </w:r>
      <w:r w:rsidR="00415DB2" w:rsidRPr="7E02BF26">
        <w:rPr>
          <w:rFonts w:ascii="Times New Roman" w:eastAsia="Times New Roman" w:hAnsi="Times New Roman" w:cs="Times New Roman"/>
        </w:rPr>
        <w:t xml:space="preserve">ssurer l’exploitation, par le biais de la Fondation </w:t>
      </w:r>
      <w:r w:rsidR="003E7662" w:rsidRPr="7E02BF26">
        <w:rPr>
          <w:rFonts w:ascii="Times New Roman" w:eastAsia="Times New Roman" w:hAnsi="Times New Roman" w:cs="Times New Roman"/>
        </w:rPr>
        <w:t>Équilibre</w:t>
      </w:r>
      <w:r w:rsidR="00415DB2" w:rsidRPr="7E02BF26">
        <w:rPr>
          <w:rFonts w:ascii="Times New Roman" w:eastAsia="Times New Roman" w:hAnsi="Times New Roman" w:cs="Times New Roman"/>
        </w:rPr>
        <w:t xml:space="preserve"> et Nuithonie, des théâtres </w:t>
      </w:r>
      <w:r w:rsidR="003E7662" w:rsidRPr="7E02BF26">
        <w:rPr>
          <w:rFonts w:ascii="Times New Roman" w:eastAsia="Times New Roman" w:hAnsi="Times New Roman" w:cs="Times New Roman"/>
        </w:rPr>
        <w:t>Équilibre</w:t>
      </w:r>
      <w:r w:rsidR="00415DB2" w:rsidRPr="7E02BF26">
        <w:rPr>
          <w:rFonts w:ascii="Times New Roman" w:eastAsia="Times New Roman" w:hAnsi="Times New Roman" w:cs="Times New Roman"/>
        </w:rPr>
        <w:t xml:space="preserve"> et Nuithonie dans la vision de la stratégie</w:t>
      </w:r>
      <w:r w:rsidR="002A553C" w:rsidRPr="7E02BF26">
        <w:rPr>
          <w:rFonts w:ascii="Times New Roman" w:eastAsia="Times New Roman" w:hAnsi="Times New Roman" w:cs="Times New Roman"/>
        </w:rPr>
        <w:t xml:space="preserve"> et des objectifs</w:t>
      </w:r>
      <w:r w:rsidR="00415DB2" w:rsidRPr="7E02BF26">
        <w:rPr>
          <w:rFonts w:ascii="Times New Roman" w:eastAsia="Times New Roman" w:hAnsi="Times New Roman" w:cs="Times New Roman"/>
        </w:rPr>
        <w:t xml:space="preserve"> culturel</w:t>
      </w:r>
      <w:r w:rsidR="002A553C" w:rsidRPr="7E02BF26">
        <w:rPr>
          <w:rFonts w:ascii="Times New Roman" w:eastAsia="Times New Roman" w:hAnsi="Times New Roman" w:cs="Times New Roman"/>
        </w:rPr>
        <w:t>s</w:t>
      </w:r>
      <w:r w:rsidR="00415DB2" w:rsidRPr="7E02BF26">
        <w:rPr>
          <w:rFonts w:ascii="Times New Roman" w:eastAsia="Times New Roman" w:hAnsi="Times New Roman" w:cs="Times New Roman"/>
        </w:rPr>
        <w:t xml:space="preserve"> régiona</w:t>
      </w:r>
      <w:r w:rsidR="002A553C" w:rsidRPr="7E02BF26">
        <w:rPr>
          <w:rFonts w:ascii="Times New Roman" w:eastAsia="Times New Roman" w:hAnsi="Times New Roman" w:cs="Times New Roman"/>
        </w:rPr>
        <w:t>ux</w:t>
      </w:r>
      <w:r w:rsidR="00415DB2" w:rsidRPr="7E02BF26">
        <w:rPr>
          <w:rFonts w:ascii="Times New Roman" w:eastAsia="Times New Roman" w:hAnsi="Times New Roman" w:cs="Times New Roman"/>
        </w:rPr>
        <w:t> ;</w:t>
      </w:r>
    </w:p>
    <w:p w14:paraId="45E8A681" w14:textId="070B2B45" w:rsidR="00B06967" w:rsidRPr="0021635E" w:rsidRDefault="0048276C" w:rsidP="00997399">
      <w:pPr>
        <w:pStyle w:val="Paragraphedeliste"/>
        <w:numPr>
          <w:ilvl w:val="0"/>
          <w:numId w:val="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7E02BF26">
        <w:rPr>
          <w:rFonts w:ascii="Times New Roman" w:eastAsia="Times New Roman" w:hAnsi="Times New Roman" w:cs="Times New Roman"/>
        </w:rPr>
        <w:t>p</w:t>
      </w:r>
      <w:r w:rsidR="00B06967" w:rsidRPr="7E02BF26">
        <w:rPr>
          <w:rFonts w:ascii="Times New Roman" w:eastAsia="Times New Roman" w:hAnsi="Times New Roman" w:cs="Times New Roman"/>
        </w:rPr>
        <w:t>articiper à l’élaboration et au développement de la stratégie culturelle coordonnée fribourgeoise</w:t>
      </w:r>
      <w:r w:rsidR="00602638" w:rsidRPr="7E02BF26">
        <w:rPr>
          <w:rFonts w:ascii="Times New Roman" w:eastAsia="Times New Roman" w:hAnsi="Times New Roman" w:cs="Times New Roman"/>
        </w:rPr>
        <w:t>, confor</w:t>
      </w:r>
      <w:r w:rsidR="00B25A75" w:rsidRPr="7E02BF26">
        <w:rPr>
          <w:rFonts w:ascii="Times New Roman" w:eastAsia="Times New Roman" w:hAnsi="Times New Roman" w:cs="Times New Roman"/>
        </w:rPr>
        <w:t xml:space="preserve">mément </w:t>
      </w:r>
      <w:r w:rsidR="00621F84" w:rsidRPr="7E02BF26">
        <w:rPr>
          <w:rFonts w:ascii="Times New Roman" w:eastAsia="Times New Roman" w:hAnsi="Times New Roman" w:cs="Times New Roman"/>
        </w:rPr>
        <w:t>aux dispositions de</w:t>
      </w:r>
      <w:r w:rsidR="00B25A75" w:rsidRPr="7E02BF26">
        <w:rPr>
          <w:rFonts w:ascii="Times New Roman" w:eastAsia="Times New Roman" w:hAnsi="Times New Roman" w:cs="Times New Roman"/>
        </w:rPr>
        <w:t xml:space="preserve"> la LEAC</w:t>
      </w:r>
      <w:r w:rsidR="00415DB2" w:rsidRPr="0021635E">
        <w:rPr>
          <w:rFonts w:ascii="Times New Roman" w:eastAsia="Times New Roman" w:hAnsi="Times New Roman" w:cs="Times New Roman"/>
          <w:spacing w:val="2"/>
          <w:kern w:val="0"/>
          <w14:ligatures w14:val="none"/>
        </w:rPr>
        <w:t>.</w:t>
      </w:r>
    </w:p>
    <w:p w14:paraId="210A6D15" w14:textId="67031CD9" w:rsidR="00AD2A41" w:rsidRPr="0021635E" w:rsidRDefault="00AD2A41" w:rsidP="00997399">
      <w:pPr>
        <w:pStyle w:val="Titre2"/>
        <w:jc w:val="both"/>
      </w:pPr>
      <w:r w:rsidRPr="0021635E">
        <w:t>Art. 4</w:t>
      </w:r>
      <w:r w:rsidRPr="0021635E">
        <w:tab/>
      </w:r>
      <w:r w:rsidR="00965891" w:rsidRPr="0021635E">
        <w:t>Tâches et moyens</w:t>
      </w:r>
    </w:p>
    <w:p w14:paraId="19D10F21" w14:textId="7DC64D5C" w:rsidR="00BC1765" w:rsidRPr="0021635E" w:rsidRDefault="00E22580" w:rsidP="00BC1765">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766BA3" w:rsidRPr="0021635E">
        <w:rPr>
          <w:rFonts w:ascii="Times New Roman" w:eastAsia="Times New Roman" w:hAnsi="Times New Roman" w:cs="Times New Roman"/>
          <w:spacing w:val="2"/>
          <w:kern w:val="0"/>
          <w14:ligatures w14:val="none"/>
        </w:rPr>
        <w:t>Pour atteindre ses buts, l’</w:t>
      </w:r>
      <w:r w:rsidR="001A65AD" w:rsidRPr="0021635E">
        <w:rPr>
          <w:rFonts w:ascii="Times New Roman" w:eastAsia="Times New Roman" w:hAnsi="Times New Roman" w:cs="Times New Roman"/>
          <w:spacing w:val="2"/>
          <w:kern w:val="0"/>
          <w14:ligatures w14:val="none"/>
        </w:rPr>
        <w:t>A</w:t>
      </w:r>
      <w:r w:rsidR="00766BA3" w:rsidRPr="0021635E">
        <w:rPr>
          <w:rFonts w:ascii="Times New Roman" w:eastAsia="Times New Roman" w:hAnsi="Times New Roman" w:cs="Times New Roman"/>
          <w:spacing w:val="2"/>
          <w:kern w:val="0"/>
          <w14:ligatures w14:val="none"/>
        </w:rPr>
        <w:t>ssociation</w:t>
      </w:r>
      <w:r w:rsidR="009C38E5" w:rsidRPr="0021635E">
        <w:rPr>
          <w:rFonts w:ascii="Times New Roman" w:eastAsia="Times New Roman" w:hAnsi="Times New Roman" w:cs="Times New Roman"/>
          <w:spacing w:val="2"/>
          <w:kern w:val="0"/>
          <w14:ligatures w14:val="none"/>
        </w:rPr>
        <w:t xml:space="preserve"> </w:t>
      </w:r>
      <w:r w:rsidR="00BC1765" w:rsidRPr="0021635E">
        <w:rPr>
          <w:rFonts w:ascii="Times New Roman" w:eastAsia="Times New Roman" w:hAnsi="Times New Roman" w:cs="Times New Roman"/>
          <w:spacing w:val="2"/>
          <w:kern w:val="0"/>
          <w14:ligatures w14:val="none"/>
        </w:rPr>
        <w:t>octroie un soutien régional à la culture. Ce soutien, dont les modalités sont décrites au Chapitre IX, peut prendre la forme :</w:t>
      </w:r>
    </w:p>
    <w:p w14:paraId="043E1E50" w14:textId="5DAD2751" w:rsidR="00BC1765" w:rsidRPr="0021635E" w:rsidRDefault="00BC1765" w:rsidP="00BC1765">
      <w:pPr>
        <w:numPr>
          <w:ilvl w:val="0"/>
          <w:numId w:val="25"/>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d’un soutien financier, logistique ou organisationnel à des acteurs ou actrices, des entreprises et des institutions culturelles dont les activités culturelles sont d’importance régionale ;</w:t>
      </w:r>
    </w:p>
    <w:p w14:paraId="5E1D94D0" w14:textId="2F09845C" w:rsidR="00BC1765" w:rsidRPr="0021635E" w:rsidRDefault="00BC1765" w:rsidP="00BC1765">
      <w:pPr>
        <w:numPr>
          <w:ilvl w:val="0"/>
          <w:numId w:val="26"/>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d’un mandat à des entités juridiquement indépendantes telles que des fondations ou des associations pour l’exploitation d’institutions culturelles régionales ;</w:t>
      </w:r>
    </w:p>
    <w:p w14:paraId="2FE2E0C8" w14:textId="1208578C" w:rsidR="00BC1765" w:rsidRPr="0021635E" w:rsidRDefault="00BC1765" w:rsidP="00BC1765">
      <w:pPr>
        <w:numPr>
          <w:ilvl w:val="0"/>
          <w:numId w:val="2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d’une subvention pour l’entretien d’infrastructures culturelles régionales.</w:t>
      </w:r>
    </w:p>
    <w:p w14:paraId="7FDEC15E" w14:textId="59E62C71" w:rsidR="00B44EB9" w:rsidRPr="0021635E" w:rsidRDefault="00E22580"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w:t>
      </w:r>
      <w:r w:rsidR="00DF3852" w:rsidRPr="0021635E">
        <w:rPr>
          <w:rFonts w:ascii="Times New Roman" w:eastAsia="Times New Roman" w:hAnsi="Times New Roman" w:cs="Times New Roman"/>
          <w:spacing w:val="2"/>
          <w:kern w:val="0"/>
          <w14:ligatures w14:val="none"/>
        </w:rPr>
        <w:t>Le soutien mentionn</w:t>
      </w:r>
      <w:r w:rsidR="00FC0953" w:rsidRPr="0021635E">
        <w:rPr>
          <w:rFonts w:ascii="Times New Roman" w:eastAsia="Times New Roman" w:hAnsi="Times New Roman" w:cs="Times New Roman"/>
          <w:spacing w:val="2"/>
          <w:kern w:val="0"/>
          <w14:ligatures w14:val="none"/>
        </w:rPr>
        <w:t>é</w:t>
      </w:r>
      <w:r w:rsidR="00DF3852" w:rsidRPr="0021635E">
        <w:rPr>
          <w:rFonts w:ascii="Times New Roman" w:eastAsia="Times New Roman" w:hAnsi="Times New Roman" w:cs="Times New Roman"/>
          <w:spacing w:val="2"/>
          <w:kern w:val="0"/>
          <w14:ligatures w14:val="none"/>
        </w:rPr>
        <w:t xml:space="preserve"> à l’alinéa 1 l</w:t>
      </w:r>
      <w:r w:rsidR="00AC109D" w:rsidRPr="0021635E">
        <w:rPr>
          <w:rFonts w:ascii="Times New Roman" w:eastAsia="Times New Roman" w:hAnsi="Times New Roman" w:cs="Times New Roman"/>
          <w:spacing w:val="2"/>
          <w:kern w:val="0"/>
          <w14:ligatures w14:val="none"/>
        </w:rPr>
        <w:t>it.</w:t>
      </w:r>
      <w:r w:rsidR="00DF3852" w:rsidRPr="0021635E">
        <w:rPr>
          <w:rFonts w:ascii="Times New Roman" w:eastAsia="Times New Roman" w:hAnsi="Times New Roman" w:cs="Times New Roman"/>
          <w:spacing w:val="2"/>
          <w:kern w:val="0"/>
          <w14:ligatures w14:val="none"/>
        </w:rPr>
        <w:t xml:space="preserve"> a peut, à titre exceptionnel, être octroyé à une commune</w:t>
      </w:r>
      <w:r w:rsidR="00B06967" w:rsidRPr="0021635E">
        <w:rPr>
          <w:rFonts w:ascii="Times New Roman" w:eastAsia="Times New Roman" w:hAnsi="Times New Roman" w:cs="Times New Roman"/>
          <w:spacing w:val="2"/>
          <w:kern w:val="0"/>
          <w14:ligatures w14:val="none"/>
        </w:rPr>
        <w:t xml:space="preserve"> pour remplir une prestation culturelle</w:t>
      </w:r>
      <w:r w:rsidR="00DF3852" w:rsidRPr="0021635E">
        <w:rPr>
          <w:rFonts w:ascii="Times New Roman" w:eastAsia="Times New Roman" w:hAnsi="Times New Roman" w:cs="Times New Roman"/>
          <w:spacing w:val="2"/>
          <w:kern w:val="0"/>
          <w14:ligatures w14:val="none"/>
        </w:rPr>
        <w:t>.</w:t>
      </w:r>
    </w:p>
    <w:p w14:paraId="4329AB07" w14:textId="29F61FE8" w:rsidR="00AD2A41" w:rsidRPr="0021635E" w:rsidRDefault="00B44EB9"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lastRenderedPageBreak/>
        <w:t>3</w:t>
      </w:r>
      <w:r w:rsidRPr="0021635E">
        <w:rPr>
          <w:rFonts w:ascii="Times New Roman" w:eastAsia="Times New Roman" w:hAnsi="Times New Roman" w:cs="Times New Roman"/>
          <w:spacing w:val="2"/>
          <w:kern w:val="0"/>
          <w14:ligatures w14:val="none"/>
        </w:rPr>
        <w:t xml:space="preserve"> </w:t>
      </w:r>
      <w:r w:rsidR="00E22580" w:rsidRPr="0021635E">
        <w:rPr>
          <w:rFonts w:ascii="Times New Roman" w:eastAsia="Times New Roman" w:hAnsi="Times New Roman" w:cs="Times New Roman"/>
          <w:spacing w:val="2"/>
          <w:kern w:val="0"/>
          <w14:ligatures w14:val="none"/>
        </w:rPr>
        <w:t>L’</w:t>
      </w:r>
      <w:r w:rsidR="001C5FF8" w:rsidRPr="0021635E">
        <w:rPr>
          <w:rFonts w:ascii="Times New Roman" w:eastAsia="Times New Roman" w:hAnsi="Times New Roman" w:cs="Times New Roman"/>
          <w:spacing w:val="2"/>
          <w:kern w:val="0"/>
          <w14:ligatures w14:val="none"/>
        </w:rPr>
        <w:t>A</w:t>
      </w:r>
      <w:r w:rsidR="00E22580" w:rsidRPr="0021635E">
        <w:rPr>
          <w:rFonts w:ascii="Times New Roman" w:eastAsia="Times New Roman" w:hAnsi="Times New Roman" w:cs="Times New Roman"/>
          <w:spacing w:val="2"/>
          <w:kern w:val="0"/>
          <w14:ligatures w14:val="none"/>
        </w:rPr>
        <w:t>ssociation établit et actualise périodiquement</w:t>
      </w:r>
      <w:r w:rsidR="00094884">
        <w:rPr>
          <w:rFonts w:ascii="Times New Roman" w:eastAsia="Times New Roman" w:hAnsi="Times New Roman" w:cs="Times New Roman"/>
          <w:spacing w:val="2"/>
          <w:kern w:val="0"/>
          <w14:ligatures w14:val="none"/>
        </w:rPr>
        <w:t>, conformément à la LEAC,</w:t>
      </w:r>
      <w:r w:rsidR="00E22580" w:rsidRPr="0021635E">
        <w:rPr>
          <w:rFonts w:ascii="Times New Roman" w:eastAsia="Times New Roman" w:hAnsi="Times New Roman" w:cs="Times New Roman"/>
          <w:spacing w:val="2"/>
          <w:kern w:val="0"/>
          <w14:ligatures w14:val="none"/>
        </w:rPr>
        <w:t xml:space="preserve"> un catalogue d’encouragement, lequel contient les missions et les responsabilités mutualisées au sein de l’</w:t>
      </w:r>
      <w:r w:rsidR="001C5FF8" w:rsidRPr="0021635E">
        <w:rPr>
          <w:rFonts w:ascii="Times New Roman" w:eastAsia="Times New Roman" w:hAnsi="Times New Roman" w:cs="Times New Roman"/>
          <w:spacing w:val="2"/>
          <w:kern w:val="0"/>
          <w14:ligatures w14:val="none"/>
        </w:rPr>
        <w:t>A</w:t>
      </w:r>
      <w:r w:rsidR="00E22580" w:rsidRPr="0021635E">
        <w:rPr>
          <w:rFonts w:ascii="Times New Roman" w:eastAsia="Times New Roman" w:hAnsi="Times New Roman" w:cs="Times New Roman"/>
          <w:spacing w:val="2"/>
          <w:kern w:val="0"/>
          <w14:ligatures w14:val="none"/>
        </w:rPr>
        <w:t>ssociation et les activités d’encouragement qui en découlent.</w:t>
      </w:r>
    </w:p>
    <w:p w14:paraId="0441A643" w14:textId="1DAE5A5A" w:rsidR="00965891" w:rsidRPr="0021635E" w:rsidRDefault="00965891" w:rsidP="00997399">
      <w:pPr>
        <w:pStyle w:val="Titre2"/>
        <w:jc w:val="both"/>
      </w:pPr>
      <w:r w:rsidRPr="0021635E">
        <w:t xml:space="preserve">Art. </w:t>
      </w:r>
      <w:r w:rsidR="006C6AB4" w:rsidRPr="0021635E">
        <w:t>5</w:t>
      </w:r>
      <w:r w:rsidRPr="0021635E">
        <w:tab/>
        <w:t>Offres de services</w:t>
      </w:r>
    </w:p>
    <w:p w14:paraId="5DED4D19" w14:textId="4D6A4F78" w:rsidR="00965891" w:rsidRPr="0021635E" w:rsidRDefault="0096589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w:t>
      </w:r>
      <w:r w:rsidR="001C5FF8"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peut fournir des services à des communes ou à des associations de communes par contrat de droit public et au prix coûtant.</w:t>
      </w:r>
    </w:p>
    <w:p w14:paraId="0547EB6C" w14:textId="02DF85BB" w:rsidR="00AD2A41" w:rsidRPr="0021635E" w:rsidRDefault="00AD2A41" w:rsidP="00997399">
      <w:pPr>
        <w:pStyle w:val="Titre2"/>
        <w:jc w:val="both"/>
      </w:pPr>
      <w:r w:rsidRPr="0021635E">
        <w:t xml:space="preserve">Art. </w:t>
      </w:r>
      <w:r w:rsidR="006C6AB4" w:rsidRPr="0021635E">
        <w:t>6</w:t>
      </w:r>
      <w:r w:rsidRPr="0021635E">
        <w:tab/>
        <w:t>Siège</w:t>
      </w:r>
    </w:p>
    <w:p w14:paraId="50BB79B4" w14:textId="3725EAA6" w:rsidR="00AD2A41" w:rsidRPr="0021635E" w:rsidRDefault="00AD2A41"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w:t>
      </w:r>
      <w:r w:rsidR="001C5FF8"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 xml:space="preserve">ssociation a son siège à </w:t>
      </w:r>
      <w:r w:rsidR="00B71B8B" w:rsidRPr="0021635E">
        <w:rPr>
          <w:rFonts w:ascii="Times New Roman" w:eastAsia="Times New Roman" w:hAnsi="Times New Roman" w:cs="Times New Roman"/>
          <w:spacing w:val="2"/>
          <w:kern w:val="0"/>
          <w14:ligatures w14:val="none"/>
        </w:rPr>
        <w:t>Fribourg</w:t>
      </w:r>
      <w:r w:rsidRPr="0021635E">
        <w:rPr>
          <w:rFonts w:ascii="Times New Roman" w:eastAsia="Times New Roman" w:hAnsi="Times New Roman" w:cs="Times New Roman"/>
          <w:spacing w:val="2"/>
          <w:kern w:val="0"/>
          <w14:ligatures w14:val="none"/>
        </w:rPr>
        <w:t>.</w:t>
      </w:r>
    </w:p>
    <w:p w14:paraId="16293644" w14:textId="77777777" w:rsidR="00AD2A41" w:rsidRPr="0021635E" w:rsidRDefault="00AD2A41" w:rsidP="00997399">
      <w:pPr>
        <w:pStyle w:val="Titre1"/>
        <w:jc w:val="both"/>
      </w:pPr>
      <w:r w:rsidRPr="0021635E">
        <w:t>ORGANISATION</w:t>
      </w:r>
    </w:p>
    <w:p w14:paraId="46138421" w14:textId="1B0BC9C3" w:rsidR="00AD2A41" w:rsidRPr="0021635E" w:rsidRDefault="00AD2A41" w:rsidP="00997399">
      <w:pPr>
        <w:pStyle w:val="Titre2"/>
        <w:jc w:val="both"/>
      </w:pPr>
      <w:r w:rsidRPr="0021635E">
        <w:t xml:space="preserve">Art. </w:t>
      </w:r>
      <w:r w:rsidR="006C6AB4" w:rsidRPr="0021635E">
        <w:t>7</w:t>
      </w:r>
      <w:r w:rsidRPr="0021635E">
        <w:tab/>
        <w:t>Organes de l’</w:t>
      </w:r>
      <w:r w:rsidR="001C5FF8" w:rsidRPr="0021635E">
        <w:t>A</w:t>
      </w:r>
      <w:r w:rsidRPr="0021635E">
        <w:t>ssociation</w:t>
      </w:r>
    </w:p>
    <w:p w14:paraId="75C0AD04" w14:textId="5ED98DEB"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Les organes de l’</w:t>
      </w:r>
      <w:r w:rsidR="001C5FF8"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sont :</w:t>
      </w:r>
    </w:p>
    <w:p w14:paraId="7BBA7A25" w14:textId="77777777" w:rsidR="00AD2A41" w:rsidRPr="0021635E" w:rsidRDefault="00AD2A41" w:rsidP="00997399">
      <w:pPr>
        <w:pStyle w:val="Paragraphedeliste"/>
        <w:numPr>
          <w:ilvl w:val="0"/>
          <w:numId w:val="1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l’assemblée des délégué-e-s ;</w:t>
      </w:r>
    </w:p>
    <w:p w14:paraId="3BECDBD9" w14:textId="77777777" w:rsidR="00AD2A41" w:rsidRPr="0021635E" w:rsidRDefault="00AD2A41" w:rsidP="00997399">
      <w:pPr>
        <w:pStyle w:val="Paragraphedeliste"/>
        <w:numPr>
          <w:ilvl w:val="0"/>
          <w:numId w:val="1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le comité de direction ;</w:t>
      </w:r>
    </w:p>
    <w:p w14:paraId="08BAD7CC" w14:textId="77777777" w:rsidR="00AD2A41" w:rsidRPr="0021635E" w:rsidRDefault="00AD2A41" w:rsidP="00997399">
      <w:pPr>
        <w:pStyle w:val="Paragraphedeliste"/>
        <w:numPr>
          <w:ilvl w:val="0"/>
          <w:numId w:val="1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la commission financière ;</w:t>
      </w:r>
    </w:p>
    <w:p w14:paraId="02F556EC" w14:textId="75E4EAAC" w:rsidR="00AD2A41" w:rsidRPr="0021635E" w:rsidRDefault="00063174" w:rsidP="00997399">
      <w:pPr>
        <w:pStyle w:val="Paragraphedeliste"/>
        <w:numPr>
          <w:ilvl w:val="0"/>
          <w:numId w:val="1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la commission </w:t>
      </w:r>
      <w:r w:rsidR="002C5828" w:rsidRPr="0021635E">
        <w:rPr>
          <w:rFonts w:ascii="Times New Roman" w:eastAsia="Times New Roman" w:hAnsi="Times New Roman" w:cs="Times New Roman"/>
          <w:spacing w:val="2"/>
          <w:kern w:val="0"/>
          <w14:ligatures w14:val="none"/>
        </w:rPr>
        <w:t>culturelle</w:t>
      </w:r>
      <w:r w:rsidR="0087159D" w:rsidRPr="0021635E">
        <w:rPr>
          <w:rFonts w:ascii="Times New Roman" w:eastAsia="Times New Roman" w:hAnsi="Times New Roman" w:cs="Times New Roman"/>
          <w:spacing w:val="2"/>
          <w:kern w:val="0"/>
          <w14:ligatures w14:val="none"/>
        </w:rPr>
        <w:t> ;</w:t>
      </w:r>
    </w:p>
    <w:p w14:paraId="3405F12C" w14:textId="6F82367C" w:rsidR="005E3A22" w:rsidRPr="0021635E" w:rsidRDefault="005E3A22" w:rsidP="00997399">
      <w:pPr>
        <w:pStyle w:val="Paragraphedeliste"/>
        <w:numPr>
          <w:ilvl w:val="0"/>
          <w:numId w:val="1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la commission pour les infrastructures ;</w:t>
      </w:r>
    </w:p>
    <w:p w14:paraId="48F0D95E" w14:textId="5442D65B" w:rsidR="0087159D" w:rsidRPr="0021635E" w:rsidRDefault="00B85C9E" w:rsidP="00997399">
      <w:pPr>
        <w:pStyle w:val="Paragraphedeliste"/>
        <w:numPr>
          <w:ilvl w:val="0"/>
          <w:numId w:val="17"/>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bookmarkStart w:id="0" w:name="_Hlk166506137"/>
      <w:r w:rsidRPr="0021635E">
        <w:rPr>
          <w:rFonts w:ascii="Times New Roman" w:eastAsia="Times New Roman" w:hAnsi="Times New Roman" w:cs="Times New Roman"/>
          <w:spacing w:val="2"/>
          <w:kern w:val="0"/>
          <w14:ligatures w14:val="none"/>
        </w:rPr>
        <w:t xml:space="preserve">le coordinateur/la coordinatrice </w:t>
      </w:r>
      <w:proofErr w:type="spellStart"/>
      <w:r w:rsidRPr="0021635E">
        <w:rPr>
          <w:rFonts w:ascii="Times New Roman" w:eastAsia="Times New Roman" w:hAnsi="Times New Roman" w:cs="Times New Roman"/>
          <w:spacing w:val="2"/>
          <w:kern w:val="0"/>
          <w14:ligatures w14:val="none"/>
        </w:rPr>
        <w:t>régional-e</w:t>
      </w:r>
      <w:proofErr w:type="spellEnd"/>
      <w:r w:rsidRPr="0021635E">
        <w:rPr>
          <w:rFonts w:ascii="Times New Roman" w:eastAsia="Times New Roman" w:hAnsi="Times New Roman" w:cs="Times New Roman"/>
          <w:spacing w:val="2"/>
          <w:kern w:val="0"/>
          <w14:ligatures w14:val="none"/>
        </w:rPr>
        <w:t xml:space="preserve"> de la culture</w:t>
      </w:r>
      <w:bookmarkEnd w:id="0"/>
      <w:r w:rsidRPr="0021635E">
        <w:rPr>
          <w:rFonts w:ascii="Times New Roman" w:eastAsia="Times New Roman" w:hAnsi="Times New Roman" w:cs="Times New Roman"/>
          <w:spacing w:val="2"/>
          <w:kern w:val="0"/>
          <w14:ligatures w14:val="none"/>
        </w:rPr>
        <w:t>.</w:t>
      </w:r>
    </w:p>
    <w:p w14:paraId="41DB86E9" w14:textId="46DF38D1" w:rsidR="00AD2A41" w:rsidRPr="0021635E" w:rsidRDefault="006555B1" w:rsidP="00997399">
      <w:pPr>
        <w:pStyle w:val="Titre1"/>
        <w:jc w:val="both"/>
      </w:pPr>
      <w:r w:rsidRPr="0021635E">
        <w:t>ASSEMBLÉE</w:t>
      </w:r>
      <w:r w:rsidR="00AD2A41" w:rsidRPr="0021635E">
        <w:t xml:space="preserve"> DES </w:t>
      </w:r>
      <w:r w:rsidRPr="0021635E">
        <w:t>DÉLÉGUÉ</w:t>
      </w:r>
      <w:r w:rsidR="00AD2A41" w:rsidRPr="0021635E">
        <w:t>-E-S</w:t>
      </w:r>
    </w:p>
    <w:p w14:paraId="1DD38345" w14:textId="6D41F1FC" w:rsidR="00AD2A41" w:rsidRPr="0021635E" w:rsidRDefault="00AD2A41" w:rsidP="00997399">
      <w:pPr>
        <w:pStyle w:val="Titre2"/>
        <w:jc w:val="both"/>
      </w:pPr>
      <w:r w:rsidRPr="0021635E">
        <w:t xml:space="preserve">Art. </w:t>
      </w:r>
      <w:r w:rsidR="006C6AB4" w:rsidRPr="0021635E">
        <w:t>8</w:t>
      </w:r>
      <w:r w:rsidRPr="0021635E">
        <w:tab/>
        <w:t>Représentation des communes</w:t>
      </w:r>
      <w:r w:rsidR="00594298" w:rsidRPr="0021635E">
        <w:t>, désignation des délégué-e-s et durée du mandat</w:t>
      </w:r>
    </w:p>
    <w:p w14:paraId="71E3BE5B" w14:textId="404BF306" w:rsidR="004F58BA" w:rsidRPr="0021635E" w:rsidRDefault="004F58BA"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1 </w:t>
      </w:r>
      <w:r w:rsidRPr="0021635E">
        <w:rPr>
          <w:rFonts w:ascii="Times New Roman" w:eastAsia="Times New Roman" w:hAnsi="Times New Roman" w:cs="Times New Roman"/>
          <w:spacing w:val="2"/>
          <w:kern w:val="0"/>
          <w14:ligatures w14:val="none"/>
        </w:rPr>
        <w:t xml:space="preserve">Chaque commune membre a droit à une voix. Pour autant que, sur la base des derniers chiffres arrêtés par le Conseil d’État, sa population dite légale dépasse les 2000 habitant-e-s, elle dispose d’une voix supplémentaire par tranche additionnelle entamée de 2000 habitant-e-s. </w:t>
      </w:r>
      <w:r w:rsidR="003A43CD" w:rsidRPr="0021635E">
        <w:rPr>
          <w:rFonts w:ascii="Times New Roman" w:eastAsia="Times New Roman" w:hAnsi="Times New Roman" w:cs="Times New Roman"/>
          <w:spacing w:val="2"/>
          <w:kern w:val="0"/>
          <w14:ligatures w14:val="none"/>
        </w:rPr>
        <w:t>À</w:t>
      </w:r>
      <w:r w:rsidRPr="0021635E">
        <w:rPr>
          <w:rFonts w:ascii="Times New Roman" w:eastAsia="Times New Roman" w:hAnsi="Times New Roman" w:cs="Times New Roman"/>
          <w:spacing w:val="2"/>
          <w:kern w:val="0"/>
          <w14:ligatures w14:val="none"/>
        </w:rPr>
        <w:t xml:space="preserve"> ces voix s’ajoutent celles découlant de la souscription aux contributions supplémentaires prévues par l’article 40 ainsi que par le règlement </w:t>
      </w:r>
      <w:r w:rsidR="00B364DE">
        <w:rPr>
          <w:rFonts w:ascii="Times New Roman" w:eastAsia="Times New Roman" w:hAnsi="Times New Roman" w:cs="Times New Roman"/>
          <w:spacing w:val="2"/>
          <w:kern w:val="0"/>
          <w14:ligatures w14:val="none"/>
        </w:rPr>
        <w:t>adopté sur cette base</w:t>
      </w:r>
      <w:r w:rsidRPr="0021635E">
        <w:rPr>
          <w:rFonts w:ascii="Times New Roman" w:eastAsia="Times New Roman" w:hAnsi="Times New Roman" w:cs="Times New Roman"/>
          <w:spacing w:val="2"/>
          <w:kern w:val="0"/>
          <w14:ligatures w14:val="none"/>
        </w:rPr>
        <w:t>.</w:t>
      </w:r>
    </w:p>
    <w:p w14:paraId="552CF143" w14:textId="0E61D502" w:rsidR="00205535" w:rsidRPr="0021635E" w:rsidRDefault="0020553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2 </w:t>
      </w:r>
      <w:r w:rsidRPr="0021635E">
        <w:rPr>
          <w:rFonts w:ascii="Times New Roman" w:eastAsia="Times New Roman" w:hAnsi="Times New Roman" w:cs="Times New Roman"/>
          <w:spacing w:val="2"/>
          <w:kern w:val="0"/>
          <w14:ligatures w14:val="none"/>
        </w:rPr>
        <w:t>Une commune ne peut disposer de plus de la moitié des voix.</w:t>
      </w:r>
    </w:p>
    <w:p w14:paraId="2D9CF66B" w14:textId="72AEBF3B" w:rsidR="00731589" w:rsidRPr="0021635E" w:rsidRDefault="0020553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00AD2A41" w:rsidRPr="0021635E">
        <w:rPr>
          <w:rFonts w:ascii="Times New Roman" w:eastAsia="Times New Roman" w:hAnsi="Times New Roman" w:cs="Times New Roman"/>
          <w:spacing w:val="2"/>
          <w:kern w:val="0"/>
          <w:vertAlign w:val="superscript"/>
          <w14:ligatures w14:val="none"/>
        </w:rPr>
        <w:t xml:space="preserve"> </w:t>
      </w:r>
      <w:r w:rsidR="0065432C" w:rsidRPr="0021635E">
        <w:rPr>
          <w:rFonts w:ascii="Times New Roman" w:eastAsia="Times New Roman" w:hAnsi="Times New Roman" w:cs="Times New Roman"/>
          <w:spacing w:val="2"/>
          <w:kern w:val="0"/>
          <w14:ligatures w14:val="none"/>
        </w:rPr>
        <w:t>C</w:t>
      </w:r>
      <w:r w:rsidR="00AD2A41" w:rsidRPr="0021635E">
        <w:rPr>
          <w:rFonts w:ascii="Times New Roman" w:eastAsia="Times New Roman" w:hAnsi="Times New Roman" w:cs="Times New Roman"/>
          <w:spacing w:val="2"/>
          <w:kern w:val="0"/>
          <w14:ligatures w14:val="none"/>
        </w:rPr>
        <w:t>haque commune désigne</w:t>
      </w:r>
      <w:r w:rsidR="00731589" w:rsidRPr="0021635E">
        <w:rPr>
          <w:rFonts w:ascii="Times New Roman" w:eastAsia="Times New Roman" w:hAnsi="Times New Roman" w:cs="Times New Roman"/>
          <w:spacing w:val="2"/>
          <w:kern w:val="0"/>
          <w14:ligatures w14:val="none"/>
        </w:rPr>
        <w:t>,</w:t>
      </w:r>
      <w:r w:rsidR="0065432C" w:rsidRPr="0021635E">
        <w:rPr>
          <w:rFonts w:ascii="Times New Roman" w:eastAsia="Times New Roman" w:hAnsi="Times New Roman" w:cs="Times New Roman"/>
          <w:spacing w:val="2"/>
          <w:kern w:val="0"/>
          <w14:ligatures w14:val="none"/>
        </w:rPr>
        <w:t xml:space="preserve"> par décision de son conseil communal et</w:t>
      </w:r>
      <w:r w:rsidR="00731589" w:rsidRPr="0021635E">
        <w:rPr>
          <w:rFonts w:ascii="Times New Roman" w:eastAsia="Times New Roman" w:hAnsi="Times New Roman" w:cs="Times New Roman"/>
          <w:spacing w:val="2"/>
          <w:kern w:val="0"/>
          <w14:ligatures w14:val="none"/>
        </w:rPr>
        <w:t xml:space="preserve"> pour </w:t>
      </w:r>
      <w:r w:rsidR="0065432C" w:rsidRPr="0021635E">
        <w:rPr>
          <w:rFonts w:ascii="Times New Roman" w:eastAsia="Times New Roman" w:hAnsi="Times New Roman" w:cs="Times New Roman"/>
          <w:spacing w:val="2"/>
          <w:kern w:val="0"/>
          <w14:ligatures w14:val="none"/>
        </w:rPr>
        <w:t xml:space="preserve">toute </w:t>
      </w:r>
      <w:r w:rsidR="00731589" w:rsidRPr="0021635E">
        <w:rPr>
          <w:rFonts w:ascii="Times New Roman" w:eastAsia="Times New Roman" w:hAnsi="Times New Roman" w:cs="Times New Roman"/>
          <w:spacing w:val="2"/>
          <w:kern w:val="0"/>
          <w14:ligatures w14:val="none"/>
        </w:rPr>
        <w:t>la durée de la législature,</w:t>
      </w:r>
      <w:r w:rsidR="00AD2A41" w:rsidRPr="0021635E">
        <w:rPr>
          <w:rFonts w:ascii="Times New Roman" w:eastAsia="Times New Roman" w:hAnsi="Times New Roman" w:cs="Times New Roman"/>
          <w:spacing w:val="2"/>
          <w:kern w:val="0"/>
          <w14:ligatures w14:val="none"/>
        </w:rPr>
        <w:t xml:space="preserve"> </w:t>
      </w:r>
      <w:r w:rsidR="00907FD3" w:rsidRPr="0021635E">
        <w:rPr>
          <w:rFonts w:ascii="Times New Roman" w:eastAsia="Times New Roman" w:hAnsi="Times New Roman" w:cs="Times New Roman"/>
          <w:spacing w:val="2"/>
          <w:kern w:val="0"/>
          <w14:ligatures w14:val="none"/>
        </w:rPr>
        <w:t>le</w:t>
      </w:r>
      <w:r w:rsidR="00972B0C" w:rsidRPr="0021635E">
        <w:rPr>
          <w:rFonts w:ascii="Times New Roman" w:eastAsia="Times New Roman" w:hAnsi="Times New Roman" w:cs="Times New Roman"/>
          <w:spacing w:val="2"/>
          <w:kern w:val="0"/>
          <w14:ligatures w14:val="none"/>
        </w:rPr>
        <w:t>/la ou les</w:t>
      </w:r>
      <w:r w:rsidR="00907FD3" w:rsidRPr="0021635E">
        <w:rPr>
          <w:rFonts w:ascii="Times New Roman" w:eastAsia="Times New Roman" w:hAnsi="Times New Roman" w:cs="Times New Roman"/>
          <w:spacing w:val="2"/>
          <w:kern w:val="0"/>
          <w14:ligatures w14:val="none"/>
        </w:rPr>
        <w:t xml:space="preserve"> </w:t>
      </w:r>
      <w:r w:rsidR="00AD2A41" w:rsidRPr="0021635E">
        <w:rPr>
          <w:rFonts w:ascii="Times New Roman" w:eastAsia="Times New Roman" w:hAnsi="Times New Roman" w:cs="Times New Roman"/>
          <w:spacing w:val="2"/>
          <w:kern w:val="0"/>
          <w14:ligatures w14:val="none"/>
        </w:rPr>
        <w:t xml:space="preserve">délégué-e-s qui </w:t>
      </w:r>
      <w:r w:rsidR="006E2113" w:rsidRPr="0021635E">
        <w:rPr>
          <w:rFonts w:ascii="Times New Roman" w:eastAsia="Times New Roman" w:hAnsi="Times New Roman" w:cs="Times New Roman"/>
          <w:spacing w:val="2"/>
          <w:kern w:val="0"/>
          <w14:ligatures w14:val="none"/>
        </w:rPr>
        <w:t xml:space="preserve">la </w:t>
      </w:r>
      <w:r w:rsidR="00AD2A41" w:rsidRPr="0021635E">
        <w:rPr>
          <w:rFonts w:ascii="Times New Roman" w:eastAsia="Times New Roman" w:hAnsi="Times New Roman" w:cs="Times New Roman"/>
          <w:spacing w:val="2"/>
          <w:kern w:val="0"/>
          <w14:ligatures w14:val="none"/>
        </w:rPr>
        <w:t>représente</w:t>
      </w:r>
      <w:r w:rsidR="00972B0C" w:rsidRPr="0021635E">
        <w:rPr>
          <w:rFonts w:ascii="Times New Roman" w:eastAsia="Times New Roman" w:hAnsi="Times New Roman" w:cs="Times New Roman"/>
          <w:spacing w:val="2"/>
          <w:kern w:val="0"/>
          <w14:ligatures w14:val="none"/>
        </w:rPr>
        <w:t>nt</w:t>
      </w:r>
      <w:r w:rsidR="00AD2A41" w:rsidRPr="0021635E">
        <w:rPr>
          <w:rFonts w:ascii="Times New Roman" w:eastAsia="Times New Roman" w:hAnsi="Times New Roman" w:cs="Times New Roman"/>
          <w:spacing w:val="2"/>
          <w:kern w:val="0"/>
          <w14:ligatures w14:val="none"/>
        </w:rPr>
        <w:t>.</w:t>
      </w:r>
      <w:r w:rsidR="00972B0C" w:rsidRPr="0021635E">
        <w:rPr>
          <w:rFonts w:ascii="Times New Roman" w:eastAsia="Times New Roman" w:hAnsi="Times New Roman" w:cs="Times New Roman"/>
          <w:spacing w:val="2"/>
          <w:kern w:val="0"/>
          <w14:ligatures w14:val="none"/>
        </w:rPr>
        <w:t xml:space="preserve"> </w:t>
      </w:r>
      <w:r w:rsidR="00594298" w:rsidRPr="0021635E">
        <w:rPr>
          <w:rFonts w:ascii="Times New Roman" w:eastAsia="Times New Roman" w:hAnsi="Times New Roman" w:cs="Times New Roman"/>
          <w:spacing w:val="2"/>
          <w:kern w:val="0"/>
          <w14:ligatures w14:val="none"/>
        </w:rPr>
        <w:t>Les noms des délégué-e-s sont communiqués aussitôt au secrétariat de l’</w:t>
      </w:r>
      <w:r w:rsidR="001C5FF8" w:rsidRPr="0021635E">
        <w:rPr>
          <w:rFonts w:ascii="Times New Roman" w:eastAsia="Times New Roman" w:hAnsi="Times New Roman" w:cs="Times New Roman"/>
          <w:spacing w:val="2"/>
          <w:kern w:val="0"/>
          <w14:ligatures w14:val="none"/>
        </w:rPr>
        <w:t>A</w:t>
      </w:r>
      <w:r w:rsidR="00594298" w:rsidRPr="0021635E">
        <w:rPr>
          <w:rFonts w:ascii="Times New Roman" w:eastAsia="Times New Roman" w:hAnsi="Times New Roman" w:cs="Times New Roman"/>
          <w:spacing w:val="2"/>
          <w:kern w:val="0"/>
          <w14:ligatures w14:val="none"/>
        </w:rPr>
        <w:t>ssociation.</w:t>
      </w:r>
    </w:p>
    <w:p w14:paraId="307FA3BE" w14:textId="2ACE8930" w:rsidR="00AD2A41" w:rsidRPr="0021635E" w:rsidRDefault="00B5333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4 </w:t>
      </w:r>
      <w:r w:rsidR="00972B0C" w:rsidRPr="0021635E">
        <w:rPr>
          <w:rFonts w:ascii="Times New Roman" w:eastAsia="Times New Roman" w:hAnsi="Times New Roman" w:cs="Times New Roman"/>
          <w:spacing w:val="2"/>
          <w:kern w:val="0"/>
          <w14:ligatures w14:val="none"/>
        </w:rPr>
        <w:t xml:space="preserve">Un-e délégué-e peut </w:t>
      </w:r>
      <w:r w:rsidR="00567F1B" w:rsidRPr="0021635E">
        <w:rPr>
          <w:rFonts w:ascii="Times New Roman" w:eastAsia="Times New Roman" w:hAnsi="Times New Roman" w:cs="Times New Roman"/>
          <w:spacing w:val="2"/>
          <w:kern w:val="0"/>
          <w14:ligatures w14:val="none"/>
        </w:rPr>
        <w:t>porter une ou plusieurs voix, jusqu’à concurrence du total des voix revenant à la commune concernée.</w:t>
      </w:r>
    </w:p>
    <w:p w14:paraId="2BB98571" w14:textId="4E7DA670" w:rsidR="00AD2A41" w:rsidRPr="0021635E" w:rsidRDefault="00B5333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5 </w:t>
      </w:r>
      <w:r w:rsidR="00731589" w:rsidRPr="0021635E">
        <w:rPr>
          <w:rFonts w:ascii="Times New Roman" w:eastAsia="Times New Roman" w:hAnsi="Times New Roman" w:cs="Times New Roman"/>
          <w:spacing w:val="2"/>
          <w:kern w:val="0"/>
          <w14:ligatures w14:val="none"/>
        </w:rPr>
        <w:t xml:space="preserve">Un-e délégué-e absent-e peut être remplacé-e </w:t>
      </w:r>
      <w:r w:rsidR="00BF68E5" w:rsidRPr="0021635E">
        <w:rPr>
          <w:rFonts w:ascii="Times New Roman" w:eastAsia="Times New Roman" w:hAnsi="Times New Roman" w:cs="Times New Roman"/>
          <w:spacing w:val="2"/>
          <w:kern w:val="0"/>
          <w14:ligatures w14:val="none"/>
        </w:rPr>
        <w:t xml:space="preserve">par le conseil communal de la commune concernée. Ce remplacement est porté à la connaissance </w:t>
      </w:r>
      <w:r w:rsidRPr="0021635E">
        <w:rPr>
          <w:rFonts w:ascii="Times New Roman" w:eastAsia="Times New Roman" w:hAnsi="Times New Roman" w:cs="Times New Roman"/>
          <w:spacing w:val="2"/>
          <w:kern w:val="0"/>
          <w14:ligatures w14:val="none"/>
        </w:rPr>
        <w:t xml:space="preserve">du </w:t>
      </w:r>
      <w:r w:rsidR="00594298" w:rsidRPr="0021635E">
        <w:rPr>
          <w:rFonts w:ascii="Times New Roman" w:eastAsia="Times New Roman" w:hAnsi="Times New Roman" w:cs="Times New Roman"/>
          <w:spacing w:val="2"/>
          <w:kern w:val="0"/>
          <w14:ligatures w14:val="none"/>
        </w:rPr>
        <w:t>secrétariat de l’</w:t>
      </w:r>
      <w:r w:rsidR="001C5FF8" w:rsidRPr="0021635E">
        <w:rPr>
          <w:rFonts w:ascii="Times New Roman" w:eastAsia="Times New Roman" w:hAnsi="Times New Roman" w:cs="Times New Roman"/>
          <w:spacing w:val="2"/>
          <w:kern w:val="0"/>
          <w14:ligatures w14:val="none"/>
        </w:rPr>
        <w:t>A</w:t>
      </w:r>
      <w:r w:rsidR="00594298" w:rsidRPr="0021635E">
        <w:rPr>
          <w:rFonts w:ascii="Times New Roman" w:eastAsia="Times New Roman" w:hAnsi="Times New Roman" w:cs="Times New Roman"/>
          <w:spacing w:val="2"/>
          <w:kern w:val="0"/>
          <w14:ligatures w14:val="none"/>
        </w:rPr>
        <w:t>ssociation</w:t>
      </w:r>
      <w:r w:rsidRPr="0021635E">
        <w:rPr>
          <w:rFonts w:ascii="Times New Roman" w:eastAsia="Times New Roman" w:hAnsi="Times New Roman" w:cs="Times New Roman"/>
          <w:spacing w:val="2"/>
          <w:kern w:val="0"/>
          <w14:ligatures w14:val="none"/>
        </w:rPr>
        <w:t xml:space="preserve"> avant la séance de l’assemblée des délégué-e-s concernée.</w:t>
      </w:r>
      <w:r w:rsidR="0015146E" w:rsidRPr="0021635E">
        <w:rPr>
          <w:rFonts w:ascii="Times New Roman" w:eastAsia="Times New Roman" w:hAnsi="Times New Roman" w:cs="Times New Roman"/>
          <w:spacing w:val="2"/>
          <w:kern w:val="0"/>
          <w14:ligatures w14:val="none"/>
        </w:rPr>
        <w:t xml:space="preserve"> En lieu et place du remplacement, le conseil communal de la commune concernée peut décider que l</w:t>
      </w:r>
      <w:r w:rsidR="000E220D" w:rsidRPr="0021635E">
        <w:rPr>
          <w:rFonts w:ascii="Times New Roman" w:eastAsia="Times New Roman" w:hAnsi="Times New Roman" w:cs="Times New Roman"/>
          <w:spacing w:val="2"/>
          <w:kern w:val="0"/>
          <w14:ligatures w14:val="none"/>
        </w:rPr>
        <w:t>a ou les voix portées par le/la délégué-e absent-e sont reportées sur un-e autre délégué-e de la commune.</w:t>
      </w:r>
    </w:p>
    <w:p w14:paraId="7F1AF1FC" w14:textId="49B044FC" w:rsidR="00AD2A41" w:rsidRPr="0021635E" w:rsidRDefault="00AD2A41" w:rsidP="00997399">
      <w:pPr>
        <w:pStyle w:val="Titre2"/>
        <w:jc w:val="both"/>
      </w:pPr>
      <w:r w:rsidRPr="0021635E">
        <w:t xml:space="preserve">Art. </w:t>
      </w:r>
      <w:r w:rsidR="006C6AB4" w:rsidRPr="0021635E">
        <w:t>9</w:t>
      </w:r>
      <w:r w:rsidRPr="0021635E">
        <w:tab/>
        <w:t>Séance constitutive</w:t>
      </w:r>
    </w:p>
    <w:p w14:paraId="47C2418A" w14:textId="16B2BE1F"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1 </w:t>
      </w:r>
      <w:r w:rsidR="001B3785" w:rsidRPr="0021635E">
        <w:rPr>
          <w:rFonts w:ascii="Times New Roman" w:eastAsia="Times New Roman" w:hAnsi="Times New Roman" w:cs="Times New Roman"/>
          <w:spacing w:val="2"/>
          <w:kern w:val="0"/>
          <w14:ligatures w14:val="none"/>
        </w:rPr>
        <w:t>A</w:t>
      </w:r>
      <w:r w:rsidR="002E4E95" w:rsidRPr="0021635E">
        <w:rPr>
          <w:rFonts w:ascii="Times New Roman" w:eastAsia="Times New Roman" w:hAnsi="Times New Roman" w:cs="Times New Roman"/>
          <w:spacing w:val="2"/>
          <w:kern w:val="0"/>
          <w14:ligatures w14:val="none"/>
        </w:rPr>
        <w:t>u début de chaque législature, l</w:t>
      </w:r>
      <w:r w:rsidRPr="0021635E">
        <w:rPr>
          <w:rFonts w:ascii="Times New Roman" w:eastAsia="Times New Roman" w:hAnsi="Times New Roman" w:cs="Times New Roman"/>
          <w:spacing w:val="2"/>
          <w:kern w:val="0"/>
          <w14:ligatures w14:val="none"/>
        </w:rPr>
        <w:t xml:space="preserve">a séance constitutive est convoquée </w:t>
      </w:r>
      <w:r w:rsidR="00D23BFE" w:rsidRPr="0021635E">
        <w:rPr>
          <w:rFonts w:ascii="Times New Roman" w:eastAsia="Times New Roman" w:hAnsi="Times New Roman" w:cs="Times New Roman"/>
          <w:spacing w:val="2"/>
          <w:kern w:val="0"/>
          <w14:ligatures w14:val="none"/>
        </w:rPr>
        <w:t xml:space="preserve">et présidée </w:t>
      </w:r>
      <w:r w:rsidRPr="0021635E">
        <w:rPr>
          <w:rFonts w:ascii="Times New Roman" w:eastAsia="Times New Roman" w:hAnsi="Times New Roman" w:cs="Times New Roman"/>
          <w:spacing w:val="2"/>
          <w:kern w:val="0"/>
          <w14:ligatures w14:val="none"/>
        </w:rPr>
        <w:t xml:space="preserve">par </w:t>
      </w:r>
      <w:r w:rsidR="0051735F" w:rsidRPr="0021635E">
        <w:rPr>
          <w:rFonts w:ascii="Times New Roman" w:eastAsia="Times New Roman" w:hAnsi="Times New Roman" w:cs="Times New Roman"/>
          <w:spacing w:val="2"/>
          <w:kern w:val="0"/>
          <w14:ligatures w14:val="none"/>
        </w:rPr>
        <w:t xml:space="preserve">son </w:t>
      </w:r>
      <w:r w:rsidR="002A52D2" w:rsidRPr="0021635E">
        <w:rPr>
          <w:rFonts w:ascii="Times New Roman" w:eastAsia="Times New Roman" w:hAnsi="Times New Roman" w:cs="Times New Roman"/>
          <w:spacing w:val="2"/>
          <w:kern w:val="0"/>
          <w14:ligatures w14:val="none"/>
        </w:rPr>
        <w:t xml:space="preserve">président sortant ou </w:t>
      </w:r>
      <w:r w:rsidR="0051735F" w:rsidRPr="0021635E">
        <w:rPr>
          <w:rFonts w:ascii="Times New Roman" w:eastAsia="Times New Roman" w:hAnsi="Times New Roman" w:cs="Times New Roman"/>
          <w:spacing w:val="2"/>
          <w:kern w:val="0"/>
          <w14:ligatures w14:val="none"/>
        </w:rPr>
        <w:t xml:space="preserve">sa </w:t>
      </w:r>
      <w:r w:rsidR="002A52D2" w:rsidRPr="0021635E">
        <w:rPr>
          <w:rFonts w:ascii="Times New Roman" w:eastAsia="Times New Roman" w:hAnsi="Times New Roman" w:cs="Times New Roman"/>
          <w:spacing w:val="2"/>
          <w:kern w:val="0"/>
          <w14:ligatures w14:val="none"/>
        </w:rPr>
        <w:t xml:space="preserve">présidente sortante. </w:t>
      </w:r>
      <w:r w:rsidR="0084385B" w:rsidRPr="0021635E">
        <w:rPr>
          <w:rFonts w:ascii="Times New Roman" w:eastAsia="Times New Roman" w:hAnsi="Times New Roman" w:cs="Times New Roman"/>
          <w:spacing w:val="2"/>
          <w:kern w:val="0"/>
          <w14:ligatures w14:val="none"/>
        </w:rPr>
        <w:t xml:space="preserve">À défaut, </w:t>
      </w:r>
      <w:r w:rsidR="0065724F" w:rsidRPr="0021635E">
        <w:rPr>
          <w:rFonts w:ascii="Times New Roman" w:eastAsia="Times New Roman" w:hAnsi="Times New Roman" w:cs="Times New Roman"/>
          <w:spacing w:val="2"/>
          <w:kern w:val="0"/>
          <w14:ligatures w14:val="none"/>
        </w:rPr>
        <w:t xml:space="preserve">ces </w:t>
      </w:r>
      <w:r w:rsidR="002A52D2" w:rsidRPr="0021635E">
        <w:rPr>
          <w:rFonts w:ascii="Times New Roman" w:eastAsia="Times New Roman" w:hAnsi="Times New Roman" w:cs="Times New Roman"/>
          <w:spacing w:val="2"/>
          <w:kern w:val="0"/>
          <w14:ligatures w14:val="none"/>
        </w:rPr>
        <w:t>compétence</w:t>
      </w:r>
      <w:r w:rsidR="0065724F" w:rsidRPr="0021635E">
        <w:rPr>
          <w:rFonts w:ascii="Times New Roman" w:eastAsia="Times New Roman" w:hAnsi="Times New Roman" w:cs="Times New Roman"/>
          <w:spacing w:val="2"/>
          <w:kern w:val="0"/>
          <w14:ligatures w14:val="none"/>
        </w:rPr>
        <w:t>s</w:t>
      </w:r>
      <w:r w:rsidR="002A52D2" w:rsidRPr="0021635E">
        <w:rPr>
          <w:rFonts w:ascii="Times New Roman" w:eastAsia="Times New Roman" w:hAnsi="Times New Roman" w:cs="Times New Roman"/>
          <w:spacing w:val="2"/>
          <w:kern w:val="0"/>
          <w14:ligatures w14:val="none"/>
        </w:rPr>
        <w:t xml:space="preserve"> </w:t>
      </w:r>
      <w:r w:rsidR="0065724F" w:rsidRPr="0021635E">
        <w:rPr>
          <w:rFonts w:ascii="Times New Roman" w:eastAsia="Times New Roman" w:hAnsi="Times New Roman" w:cs="Times New Roman"/>
          <w:spacing w:val="2"/>
          <w:kern w:val="0"/>
          <w14:ligatures w14:val="none"/>
        </w:rPr>
        <w:t xml:space="preserve">sont </w:t>
      </w:r>
      <w:r w:rsidR="002A52D2" w:rsidRPr="0021635E">
        <w:rPr>
          <w:rFonts w:ascii="Times New Roman" w:eastAsia="Times New Roman" w:hAnsi="Times New Roman" w:cs="Times New Roman"/>
          <w:spacing w:val="2"/>
          <w:kern w:val="0"/>
          <w14:ligatures w14:val="none"/>
        </w:rPr>
        <w:t>exercée</w:t>
      </w:r>
      <w:r w:rsidR="0065724F" w:rsidRPr="0021635E">
        <w:rPr>
          <w:rFonts w:ascii="Times New Roman" w:eastAsia="Times New Roman" w:hAnsi="Times New Roman" w:cs="Times New Roman"/>
          <w:spacing w:val="2"/>
          <w:kern w:val="0"/>
          <w14:ligatures w14:val="none"/>
        </w:rPr>
        <w:t>s</w:t>
      </w:r>
      <w:r w:rsidR="002A52D2" w:rsidRPr="0021635E">
        <w:rPr>
          <w:rFonts w:ascii="Times New Roman" w:eastAsia="Times New Roman" w:hAnsi="Times New Roman" w:cs="Times New Roman"/>
          <w:spacing w:val="2"/>
          <w:kern w:val="0"/>
          <w14:ligatures w14:val="none"/>
        </w:rPr>
        <w:t xml:space="preserve"> par le préfet ou la préfète</w:t>
      </w:r>
      <w:r w:rsidR="00C94854" w:rsidRPr="0021635E">
        <w:rPr>
          <w:rFonts w:ascii="Times New Roman" w:eastAsia="Times New Roman" w:hAnsi="Times New Roman" w:cs="Times New Roman"/>
          <w:spacing w:val="2"/>
          <w:kern w:val="0"/>
          <w14:ligatures w14:val="none"/>
        </w:rPr>
        <w:t xml:space="preserve"> du district comprenant </w:t>
      </w:r>
      <w:r w:rsidR="0012104F" w:rsidRPr="0021635E">
        <w:rPr>
          <w:rFonts w:ascii="Times New Roman" w:eastAsia="Times New Roman" w:hAnsi="Times New Roman" w:cs="Times New Roman"/>
          <w:spacing w:val="2"/>
          <w:kern w:val="0"/>
          <w14:ligatures w14:val="none"/>
        </w:rPr>
        <w:t>le plus grand nombre</w:t>
      </w:r>
      <w:r w:rsidR="00C94854" w:rsidRPr="0021635E">
        <w:rPr>
          <w:rFonts w:ascii="Times New Roman" w:eastAsia="Times New Roman" w:hAnsi="Times New Roman" w:cs="Times New Roman"/>
          <w:spacing w:val="2"/>
          <w:kern w:val="0"/>
          <w14:ligatures w14:val="none"/>
        </w:rPr>
        <w:t xml:space="preserve"> de communes membres</w:t>
      </w:r>
      <w:r w:rsidRPr="0021635E">
        <w:rPr>
          <w:rFonts w:ascii="Times New Roman" w:eastAsia="Times New Roman" w:hAnsi="Times New Roman" w:cs="Times New Roman"/>
          <w:spacing w:val="2"/>
          <w:kern w:val="0"/>
          <w14:ligatures w14:val="none"/>
        </w:rPr>
        <w:t>.</w:t>
      </w:r>
    </w:p>
    <w:p w14:paraId="312885E8" w14:textId="6CE2A526"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lastRenderedPageBreak/>
        <w:t xml:space="preserve">2 </w:t>
      </w:r>
      <w:r w:rsidRPr="0021635E">
        <w:rPr>
          <w:rFonts w:ascii="Times New Roman" w:eastAsia="Times New Roman" w:hAnsi="Times New Roman" w:cs="Times New Roman"/>
          <w:spacing w:val="2"/>
          <w:kern w:val="0"/>
          <w14:ligatures w14:val="none"/>
        </w:rPr>
        <w:t>L’assemblée des délégué-e-s se constitue pour la législature</w:t>
      </w:r>
      <w:r w:rsidR="00A41D21" w:rsidRPr="0021635E">
        <w:rPr>
          <w:rFonts w:ascii="Times New Roman" w:eastAsia="Times New Roman" w:hAnsi="Times New Roman" w:cs="Times New Roman"/>
          <w:spacing w:val="2"/>
          <w:kern w:val="0"/>
          <w14:ligatures w14:val="none"/>
        </w:rPr>
        <w:t>. Elle est présidée par le président ou la présidente du comité de direction (art. 15 al. 1)</w:t>
      </w:r>
      <w:r w:rsidR="003423F3" w:rsidRPr="0021635E">
        <w:rPr>
          <w:rFonts w:ascii="Times New Roman" w:eastAsia="Times New Roman" w:hAnsi="Times New Roman" w:cs="Times New Roman"/>
          <w:spacing w:val="2"/>
          <w:kern w:val="0"/>
          <w14:ligatures w14:val="none"/>
        </w:rPr>
        <w:t xml:space="preserve">, respectivement </w:t>
      </w:r>
      <w:r w:rsidR="007C5363" w:rsidRPr="0021635E">
        <w:rPr>
          <w:rFonts w:ascii="Times New Roman" w:eastAsia="Times New Roman" w:hAnsi="Times New Roman" w:cs="Times New Roman"/>
          <w:spacing w:val="2"/>
          <w:kern w:val="0"/>
          <w14:ligatures w14:val="none"/>
        </w:rPr>
        <w:t>par le ou la délégué-e désigné-e conformément à l’article 15 al. 3</w:t>
      </w:r>
      <w:r w:rsidR="003423F3" w:rsidRPr="0021635E">
        <w:rPr>
          <w:rFonts w:ascii="Times New Roman" w:eastAsia="Times New Roman" w:hAnsi="Times New Roman" w:cs="Times New Roman"/>
          <w:spacing w:val="2"/>
          <w:kern w:val="0"/>
          <w14:ligatures w14:val="none"/>
        </w:rPr>
        <w:t>. L’assemblée élit</w:t>
      </w:r>
      <w:r w:rsidR="00930484" w:rsidRPr="0021635E">
        <w:rPr>
          <w:rFonts w:ascii="Times New Roman" w:eastAsia="Times New Roman" w:hAnsi="Times New Roman" w:cs="Times New Roman"/>
          <w:spacing w:val="2"/>
          <w:kern w:val="0"/>
          <w14:ligatures w14:val="none"/>
        </w:rPr>
        <w:t xml:space="preserve">, </w:t>
      </w:r>
      <w:r w:rsidR="003423F3" w:rsidRPr="0021635E">
        <w:rPr>
          <w:rFonts w:ascii="Times New Roman" w:eastAsia="Times New Roman" w:hAnsi="Times New Roman" w:cs="Times New Roman"/>
          <w:spacing w:val="2"/>
          <w:kern w:val="0"/>
          <w14:ligatures w14:val="none"/>
        </w:rPr>
        <w:t xml:space="preserve">parmi ses membres, </w:t>
      </w:r>
      <w:r w:rsidRPr="0021635E">
        <w:rPr>
          <w:rFonts w:ascii="Times New Roman" w:eastAsia="Times New Roman" w:hAnsi="Times New Roman" w:cs="Times New Roman"/>
          <w:spacing w:val="2"/>
          <w:kern w:val="0"/>
          <w14:ligatures w14:val="none"/>
        </w:rPr>
        <w:t>son vice-président ou sa vice-présidente.</w:t>
      </w:r>
      <w:r w:rsidR="009A7EDF" w:rsidRPr="0021635E">
        <w:rPr>
          <w:rFonts w:ascii="Times New Roman" w:eastAsia="Times New Roman" w:hAnsi="Times New Roman" w:cs="Times New Roman"/>
          <w:spacing w:val="2"/>
          <w:kern w:val="0"/>
          <w14:ligatures w14:val="none"/>
        </w:rPr>
        <w:t xml:space="preserve"> Son secrétariat est assuré par le coordinateur/la coordinatrice </w:t>
      </w:r>
      <w:proofErr w:type="spellStart"/>
      <w:r w:rsidR="009A7EDF" w:rsidRPr="0021635E">
        <w:rPr>
          <w:rFonts w:ascii="Times New Roman" w:eastAsia="Times New Roman" w:hAnsi="Times New Roman" w:cs="Times New Roman"/>
          <w:spacing w:val="2"/>
          <w:kern w:val="0"/>
          <w14:ligatures w14:val="none"/>
        </w:rPr>
        <w:t>régional-e</w:t>
      </w:r>
      <w:proofErr w:type="spellEnd"/>
      <w:r w:rsidR="009A7EDF" w:rsidRPr="0021635E">
        <w:rPr>
          <w:rFonts w:ascii="Times New Roman" w:eastAsia="Times New Roman" w:hAnsi="Times New Roman" w:cs="Times New Roman"/>
          <w:spacing w:val="2"/>
          <w:kern w:val="0"/>
          <w14:ligatures w14:val="none"/>
        </w:rPr>
        <w:t xml:space="preserve"> de la culture.</w:t>
      </w:r>
    </w:p>
    <w:p w14:paraId="7AA5EAB2" w14:textId="169CFB86" w:rsidR="00AD2A41" w:rsidRPr="0021635E" w:rsidRDefault="00AD2A41" w:rsidP="00997399">
      <w:pPr>
        <w:pStyle w:val="Titre2"/>
        <w:jc w:val="both"/>
      </w:pPr>
      <w:r w:rsidRPr="0021635E">
        <w:t xml:space="preserve">Art. </w:t>
      </w:r>
      <w:r w:rsidR="006C6AB4" w:rsidRPr="0021635E">
        <w:t>10</w:t>
      </w:r>
      <w:r w:rsidRPr="0021635E">
        <w:tab/>
        <w:t>Attributions</w:t>
      </w:r>
    </w:p>
    <w:p w14:paraId="4A29B190" w14:textId="77777777"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L’assemblée des délégué-e-s a les attributions suivantes :</w:t>
      </w:r>
    </w:p>
    <w:p w14:paraId="3C8DC7BD" w14:textId="134F03C4"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élire les membres du comité de direction</w:t>
      </w:r>
      <w:r w:rsidR="00976D51" w:rsidRPr="0021635E">
        <w:rPr>
          <w:rFonts w:ascii="Times New Roman" w:eastAsia="Times New Roman" w:hAnsi="Times New Roman" w:cs="Times New Roman"/>
          <w:spacing w:val="2"/>
          <w:kern w:val="0"/>
          <w14:ligatures w14:val="none"/>
        </w:rPr>
        <w:t>,</w:t>
      </w:r>
      <w:r w:rsidR="00921AB2" w:rsidRPr="0021635E">
        <w:rPr>
          <w:rFonts w:ascii="Times New Roman" w:eastAsia="Times New Roman" w:hAnsi="Times New Roman" w:cs="Times New Roman"/>
          <w:spacing w:val="2"/>
          <w:kern w:val="0"/>
          <w14:ligatures w14:val="none"/>
        </w:rPr>
        <w:t xml:space="preserve"> après en avoir fixé le nombre</w:t>
      </w:r>
      <w:r w:rsidRPr="0021635E">
        <w:rPr>
          <w:rFonts w:ascii="Times New Roman" w:eastAsia="Times New Roman" w:hAnsi="Times New Roman" w:cs="Times New Roman"/>
          <w:spacing w:val="2"/>
          <w:kern w:val="0"/>
          <w14:ligatures w14:val="none"/>
        </w:rPr>
        <w:t> ;</w:t>
      </w:r>
    </w:p>
    <w:p w14:paraId="11FCCF8E" w14:textId="2880A1B3" w:rsidR="00451F81" w:rsidRPr="0021635E" w:rsidRDefault="00451F8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élire le président ou la présidente </w:t>
      </w:r>
      <w:r w:rsidR="000C6B95" w:rsidRPr="0021635E">
        <w:rPr>
          <w:rFonts w:ascii="Times New Roman" w:eastAsia="Times New Roman" w:hAnsi="Times New Roman" w:cs="Times New Roman"/>
          <w:spacing w:val="2"/>
          <w:kern w:val="0"/>
          <w14:ligatures w14:val="none"/>
        </w:rPr>
        <w:t>et le vice-président ou la vice-pré</w:t>
      </w:r>
      <w:r w:rsidR="009B758D" w:rsidRPr="0021635E">
        <w:rPr>
          <w:rFonts w:ascii="Times New Roman" w:eastAsia="Times New Roman" w:hAnsi="Times New Roman" w:cs="Times New Roman"/>
          <w:spacing w:val="2"/>
          <w:kern w:val="0"/>
          <w14:ligatures w14:val="none"/>
        </w:rPr>
        <w:t xml:space="preserve">sidente </w:t>
      </w:r>
      <w:r w:rsidRPr="0021635E">
        <w:rPr>
          <w:rFonts w:ascii="Times New Roman" w:eastAsia="Times New Roman" w:hAnsi="Times New Roman" w:cs="Times New Roman"/>
          <w:spacing w:val="2"/>
          <w:kern w:val="0"/>
          <w14:ligatures w14:val="none"/>
        </w:rPr>
        <w:t>du comité de direction ;</w:t>
      </w:r>
    </w:p>
    <w:p w14:paraId="645A8E9B" w14:textId="4E7A9083" w:rsidR="00780033" w:rsidRPr="0021635E" w:rsidRDefault="00780033"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dans la situation visée par l’article 15 al. </w:t>
      </w:r>
      <w:r w:rsidR="00977463" w:rsidRPr="0021635E">
        <w:rPr>
          <w:rFonts w:ascii="Times New Roman" w:eastAsia="Times New Roman" w:hAnsi="Times New Roman" w:cs="Times New Roman"/>
          <w:spacing w:val="2"/>
          <w:kern w:val="0"/>
          <w14:ligatures w14:val="none"/>
        </w:rPr>
        <w:t xml:space="preserve">2 et </w:t>
      </w:r>
      <w:r w:rsidRPr="0021635E">
        <w:rPr>
          <w:rFonts w:ascii="Times New Roman" w:eastAsia="Times New Roman" w:hAnsi="Times New Roman" w:cs="Times New Roman"/>
          <w:spacing w:val="2"/>
          <w:kern w:val="0"/>
          <w14:ligatures w14:val="none"/>
        </w:rPr>
        <w:t>3</w:t>
      </w:r>
      <w:r w:rsidR="00EF2EA9">
        <w:rPr>
          <w:rFonts w:ascii="Times New Roman" w:eastAsia="Times New Roman" w:hAnsi="Times New Roman" w:cs="Times New Roman"/>
          <w:spacing w:val="2"/>
          <w:kern w:val="0"/>
          <w14:ligatures w14:val="none"/>
        </w:rPr>
        <w:t xml:space="preserve"> des présents statuts</w:t>
      </w:r>
      <w:r w:rsidRPr="0021635E">
        <w:rPr>
          <w:rFonts w:ascii="Times New Roman" w:eastAsia="Times New Roman" w:hAnsi="Times New Roman" w:cs="Times New Roman"/>
          <w:spacing w:val="2"/>
          <w:kern w:val="0"/>
          <w14:ligatures w14:val="none"/>
        </w:rPr>
        <w:t>, élire</w:t>
      </w:r>
      <w:r w:rsidR="00935168" w:rsidRPr="0021635E">
        <w:rPr>
          <w:rFonts w:ascii="Times New Roman" w:eastAsia="Times New Roman" w:hAnsi="Times New Roman" w:cs="Times New Roman"/>
          <w:spacing w:val="2"/>
          <w:kern w:val="0"/>
          <w14:ligatures w14:val="none"/>
        </w:rPr>
        <w:t>, parmi ses membres</w:t>
      </w:r>
      <w:r w:rsidR="00EF1B73" w:rsidRPr="0021635E">
        <w:rPr>
          <w:rFonts w:ascii="Times New Roman" w:eastAsia="Times New Roman" w:hAnsi="Times New Roman" w:cs="Times New Roman"/>
          <w:spacing w:val="2"/>
          <w:kern w:val="0"/>
          <w14:ligatures w14:val="none"/>
        </w:rPr>
        <w:t xml:space="preserve"> ou en la personne du préfet ou de la préfète</w:t>
      </w:r>
      <w:r w:rsidR="00935168" w:rsidRPr="0021635E">
        <w:rPr>
          <w:rFonts w:ascii="Times New Roman" w:eastAsia="Times New Roman" w:hAnsi="Times New Roman" w:cs="Times New Roman"/>
          <w:spacing w:val="2"/>
          <w:kern w:val="0"/>
          <w14:ligatures w14:val="none"/>
        </w:rPr>
        <w:t>,</w:t>
      </w:r>
      <w:r w:rsidRPr="0021635E">
        <w:rPr>
          <w:rFonts w:ascii="Times New Roman" w:eastAsia="Times New Roman" w:hAnsi="Times New Roman" w:cs="Times New Roman"/>
          <w:spacing w:val="2"/>
          <w:kern w:val="0"/>
          <w14:ligatures w14:val="none"/>
        </w:rPr>
        <w:t xml:space="preserve"> le président ou la présidente de l’assemblée des délégué-e-s ;</w:t>
      </w:r>
    </w:p>
    <w:p w14:paraId="2100CC37" w14:textId="45E103C6" w:rsidR="00DD0B32" w:rsidRPr="0021635E" w:rsidRDefault="00DD0B32"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élire, </w:t>
      </w:r>
      <w:r w:rsidR="0064260F" w:rsidRPr="0021635E">
        <w:rPr>
          <w:rFonts w:ascii="Times New Roman" w:eastAsia="Times New Roman" w:hAnsi="Times New Roman" w:cs="Times New Roman"/>
          <w:spacing w:val="2"/>
          <w:kern w:val="0"/>
          <w14:ligatures w14:val="none"/>
        </w:rPr>
        <w:t>parmi ses membres, le vice-président ou la vice-présidente de l’assemblée des délégué-e-s ;</w:t>
      </w:r>
    </w:p>
    <w:p w14:paraId="6A2B01EA" w14:textId="49360841" w:rsidR="0045335B"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élire les membres de la commission financière</w:t>
      </w:r>
      <w:r w:rsidR="00976D51" w:rsidRPr="0021635E">
        <w:rPr>
          <w:rFonts w:ascii="Times New Roman" w:eastAsia="Times New Roman" w:hAnsi="Times New Roman" w:cs="Times New Roman"/>
          <w:spacing w:val="2"/>
          <w:kern w:val="0"/>
          <w14:ligatures w14:val="none"/>
        </w:rPr>
        <w:t>,</w:t>
      </w:r>
      <w:r w:rsidRPr="0021635E">
        <w:rPr>
          <w:rFonts w:ascii="Times New Roman" w:eastAsia="Times New Roman" w:hAnsi="Times New Roman" w:cs="Times New Roman"/>
          <w:spacing w:val="2"/>
          <w:kern w:val="0"/>
          <w14:ligatures w14:val="none"/>
        </w:rPr>
        <w:t xml:space="preserve"> après en avoir fixé le nombre ;</w:t>
      </w:r>
    </w:p>
    <w:p w14:paraId="54382433" w14:textId="79E6A23E" w:rsidR="00021A7A" w:rsidRPr="0021635E" w:rsidRDefault="00C821BF"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ratifi</w:t>
      </w:r>
      <w:r w:rsidR="00E8398A" w:rsidRPr="0021635E">
        <w:rPr>
          <w:rFonts w:ascii="Times New Roman" w:eastAsia="Times New Roman" w:hAnsi="Times New Roman" w:cs="Times New Roman"/>
          <w:spacing w:val="2"/>
          <w:kern w:val="0"/>
          <w14:ligatures w14:val="none"/>
        </w:rPr>
        <w:t xml:space="preserve">er </w:t>
      </w:r>
      <w:r w:rsidR="00184A47" w:rsidRPr="0021635E">
        <w:rPr>
          <w:rFonts w:ascii="Times New Roman" w:eastAsia="Times New Roman" w:hAnsi="Times New Roman" w:cs="Times New Roman"/>
          <w:spacing w:val="2"/>
          <w:kern w:val="0"/>
          <w14:ligatures w14:val="none"/>
        </w:rPr>
        <w:t>l</w:t>
      </w:r>
      <w:r w:rsidR="00627D74" w:rsidRPr="0021635E">
        <w:rPr>
          <w:rFonts w:ascii="Times New Roman" w:eastAsia="Times New Roman" w:hAnsi="Times New Roman" w:cs="Times New Roman"/>
          <w:spacing w:val="2"/>
          <w:kern w:val="0"/>
          <w14:ligatures w14:val="none"/>
        </w:rPr>
        <w:t>e mandat d</w:t>
      </w:r>
      <w:r w:rsidR="00E8398A" w:rsidRPr="0021635E">
        <w:rPr>
          <w:rFonts w:ascii="Times New Roman" w:eastAsia="Times New Roman" w:hAnsi="Times New Roman" w:cs="Times New Roman"/>
          <w:spacing w:val="2"/>
          <w:kern w:val="0"/>
          <w14:ligatures w14:val="none"/>
        </w:rPr>
        <w:t>e</w:t>
      </w:r>
      <w:r w:rsidR="00021A7A" w:rsidRPr="0021635E">
        <w:rPr>
          <w:rFonts w:ascii="Times New Roman" w:eastAsia="Times New Roman" w:hAnsi="Times New Roman" w:cs="Times New Roman"/>
          <w:spacing w:val="2"/>
          <w:kern w:val="0"/>
          <w14:ligatures w14:val="none"/>
        </w:rPr>
        <w:t xml:space="preserve">s membres de la commission </w:t>
      </w:r>
      <w:r w:rsidR="00B35395" w:rsidRPr="0021635E">
        <w:rPr>
          <w:rFonts w:ascii="Times New Roman" w:eastAsia="Times New Roman" w:hAnsi="Times New Roman" w:cs="Times New Roman"/>
          <w:spacing w:val="2"/>
          <w:kern w:val="0"/>
          <w14:ligatures w14:val="none"/>
        </w:rPr>
        <w:t>culturelle</w:t>
      </w:r>
      <w:r w:rsidR="00184A47" w:rsidRPr="0021635E">
        <w:rPr>
          <w:rFonts w:ascii="Times New Roman" w:eastAsia="Times New Roman" w:hAnsi="Times New Roman" w:cs="Times New Roman"/>
          <w:spacing w:val="2"/>
          <w:kern w:val="0"/>
          <w14:ligatures w14:val="none"/>
        </w:rPr>
        <w:t xml:space="preserve"> désignés par le comité de direction</w:t>
      </w:r>
      <w:r w:rsidR="00021A7A" w:rsidRPr="0021635E">
        <w:rPr>
          <w:rFonts w:ascii="Times New Roman" w:eastAsia="Times New Roman" w:hAnsi="Times New Roman" w:cs="Times New Roman"/>
          <w:spacing w:val="2"/>
          <w:kern w:val="0"/>
          <w14:ligatures w14:val="none"/>
        </w:rPr>
        <w:t> ;</w:t>
      </w:r>
    </w:p>
    <w:p w14:paraId="24FBA084" w14:textId="6C6955F4" w:rsidR="005E3A22" w:rsidRPr="0021635E" w:rsidRDefault="00184A47"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ratifier </w:t>
      </w:r>
      <w:r w:rsidR="00627D74" w:rsidRPr="0021635E">
        <w:rPr>
          <w:rFonts w:ascii="Times New Roman" w:eastAsia="Times New Roman" w:hAnsi="Times New Roman" w:cs="Times New Roman"/>
          <w:spacing w:val="2"/>
          <w:kern w:val="0"/>
          <w14:ligatures w14:val="none"/>
        </w:rPr>
        <w:t>le mandat d</w:t>
      </w:r>
      <w:r w:rsidRPr="0021635E">
        <w:rPr>
          <w:rFonts w:ascii="Times New Roman" w:eastAsia="Times New Roman" w:hAnsi="Times New Roman" w:cs="Times New Roman"/>
          <w:spacing w:val="2"/>
          <w:kern w:val="0"/>
          <w14:ligatures w14:val="none"/>
        </w:rPr>
        <w:t xml:space="preserve">es membres de la commission pour </w:t>
      </w:r>
      <w:r w:rsidR="00123BA3" w:rsidRPr="0021635E">
        <w:rPr>
          <w:rFonts w:ascii="Times New Roman" w:eastAsia="Times New Roman" w:hAnsi="Times New Roman" w:cs="Times New Roman"/>
          <w:spacing w:val="2"/>
          <w:kern w:val="0"/>
          <w14:ligatures w14:val="none"/>
        </w:rPr>
        <w:t>les infrastructures désignés</w:t>
      </w:r>
      <w:r w:rsidRPr="0021635E">
        <w:rPr>
          <w:rFonts w:ascii="Times New Roman" w:eastAsia="Times New Roman" w:hAnsi="Times New Roman" w:cs="Times New Roman"/>
          <w:spacing w:val="2"/>
          <w:kern w:val="0"/>
          <w14:ligatures w14:val="none"/>
        </w:rPr>
        <w:t xml:space="preserve"> par le comité de direction ;</w:t>
      </w:r>
      <w:r w:rsidR="005E3A22" w:rsidRPr="0021635E">
        <w:rPr>
          <w:rFonts w:ascii="Times New Roman" w:eastAsia="Times New Roman" w:hAnsi="Times New Roman" w:cs="Times New Roman"/>
          <w:spacing w:val="2"/>
          <w:kern w:val="0"/>
          <w14:ligatures w14:val="none"/>
        </w:rPr>
        <w:t> </w:t>
      </w:r>
    </w:p>
    <w:p w14:paraId="105B7E55" w14:textId="74F6464F" w:rsidR="006958DA" w:rsidRPr="0021635E" w:rsidRDefault="006958DA"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adopter </w:t>
      </w:r>
      <w:r w:rsidR="00E44E66" w:rsidRPr="0021635E">
        <w:rPr>
          <w:rFonts w:ascii="Times New Roman" w:eastAsia="Times New Roman" w:hAnsi="Times New Roman" w:cs="Times New Roman"/>
          <w:spacing w:val="2"/>
          <w:kern w:val="0"/>
          <w14:ligatures w14:val="none"/>
        </w:rPr>
        <w:t xml:space="preserve">la </w:t>
      </w:r>
      <w:r w:rsidR="0045335B" w:rsidRPr="0021635E">
        <w:rPr>
          <w:rFonts w:ascii="Times New Roman" w:eastAsia="Times New Roman" w:hAnsi="Times New Roman" w:cs="Times New Roman"/>
          <w:spacing w:val="2"/>
          <w:kern w:val="0"/>
          <w14:ligatures w14:val="none"/>
        </w:rPr>
        <w:t xml:space="preserve">stratégie </w:t>
      </w:r>
      <w:r w:rsidR="00B35395" w:rsidRPr="0021635E">
        <w:rPr>
          <w:rFonts w:ascii="Times New Roman" w:eastAsia="Times New Roman" w:hAnsi="Times New Roman" w:cs="Times New Roman"/>
          <w:spacing w:val="2"/>
          <w:kern w:val="0"/>
          <w14:ligatures w14:val="none"/>
        </w:rPr>
        <w:t>culturelle</w:t>
      </w:r>
      <w:r w:rsidR="00196741" w:rsidRPr="0021635E">
        <w:rPr>
          <w:rFonts w:ascii="Times New Roman" w:eastAsia="Times New Roman" w:hAnsi="Times New Roman" w:cs="Times New Roman"/>
          <w:spacing w:val="2"/>
          <w:kern w:val="0"/>
          <w14:ligatures w14:val="none"/>
        </w:rPr>
        <w:t xml:space="preserve"> régionale</w:t>
      </w:r>
      <w:r w:rsidR="003A3BD6" w:rsidRPr="0021635E">
        <w:rPr>
          <w:rFonts w:ascii="Times New Roman" w:eastAsia="Times New Roman" w:hAnsi="Times New Roman" w:cs="Times New Roman"/>
          <w:spacing w:val="2"/>
          <w:kern w:val="0"/>
          <w14:ligatures w14:val="none"/>
        </w:rPr>
        <w:t xml:space="preserve"> et les </w:t>
      </w:r>
      <w:r w:rsidR="00130EB1" w:rsidRPr="0021635E">
        <w:rPr>
          <w:rFonts w:ascii="Times New Roman" w:eastAsia="Times New Roman" w:hAnsi="Times New Roman" w:cs="Times New Roman"/>
          <w:spacing w:val="2"/>
          <w:kern w:val="0"/>
          <w14:ligatures w14:val="none"/>
        </w:rPr>
        <w:t>conditions du soutien régional à la culture</w:t>
      </w:r>
      <w:r w:rsidR="001061D9" w:rsidRPr="0021635E">
        <w:rPr>
          <w:rFonts w:ascii="Times New Roman" w:eastAsia="Times New Roman" w:hAnsi="Times New Roman" w:cs="Times New Roman"/>
          <w:spacing w:val="2"/>
          <w:kern w:val="0"/>
          <w14:ligatures w14:val="none"/>
        </w:rPr>
        <w:t> ;</w:t>
      </w:r>
    </w:p>
    <w:p w14:paraId="718F6655" w14:textId="46EA8517" w:rsidR="001061D9" w:rsidRPr="0021635E" w:rsidRDefault="001061D9"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adopter </w:t>
      </w:r>
      <w:r w:rsidR="00511B43" w:rsidRPr="0021635E">
        <w:rPr>
          <w:rFonts w:ascii="Times New Roman" w:eastAsia="Times New Roman" w:hAnsi="Times New Roman" w:cs="Times New Roman"/>
          <w:spacing w:val="2"/>
          <w:kern w:val="0"/>
          <w14:ligatures w14:val="none"/>
        </w:rPr>
        <w:t>le mandat de prestations</w:t>
      </w:r>
      <w:r w:rsidR="005555EB" w:rsidRPr="0021635E">
        <w:rPr>
          <w:rFonts w:ascii="Times New Roman" w:eastAsia="Times New Roman" w:hAnsi="Times New Roman" w:cs="Times New Roman"/>
          <w:spacing w:val="2"/>
          <w:kern w:val="0"/>
          <w14:ligatures w14:val="none"/>
        </w:rPr>
        <w:t xml:space="preserve"> mentionné à l’article </w:t>
      </w:r>
      <w:r w:rsidR="008C206B" w:rsidRPr="0021635E">
        <w:rPr>
          <w:rFonts w:ascii="Times New Roman" w:eastAsia="Times New Roman" w:hAnsi="Times New Roman" w:cs="Times New Roman"/>
          <w:spacing w:val="2"/>
          <w:kern w:val="0"/>
          <w14:ligatures w14:val="none"/>
        </w:rPr>
        <w:t>31</w:t>
      </w:r>
      <w:r w:rsidR="005555EB" w:rsidRPr="0021635E">
        <w:rPr>
          <w:rFonts w:ascii="Times New Roman" w:eastAsia="Times New Roman" w:hAnsi="Times New Roman" w:cs="Times New Roman"/>
          <w:spacing w:val="2"/>
          <w:kern w:val="0"/>
          <w14:ligatures w14:val="none"/>
        </w:rPr>
        <w:t> ;</w:t>
      </w:r>
    </w:p>
    <w:p w14:paraId="4796C720" w14:textId="75767DAF"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décider du budget, approuver les comptes et prendre acte du rapport de gestion ;</w:t>
      </w:r>
    </w:p>
    <w:p w14:paraId="7E61FD6C" w14:textId="77777777"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exercer les autres attributions de nature financière conformément à la législation sur les finances ;</w:t>
      </w:r>
    </w:p>
    <w:p w14:paraId="10442088" w14:textId="528CBF63"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adopter les règlements</w:t>
      </w:r>
      <w:r w:rsidR="00445537" w:rsidRPr="0021635E">
        <w:rPr>
          <w:rFonts w:ascii="Times New Roman" w:eastAsia="Times New Roman" w:hAnsi="Times New Roman" w:cs="Times New Roman"/>
          <w:spacing w:val="2"/>
          <w:kern w:val="0"/>
          <w14:ligatures w14:val="none"/>
        </w:rPr>
        <w:t xml:space="preserve"> relevant de l’assemblée des délégué-e-s</w:t>
      </w:r>
      <w:r w:rsidRPr="0021635E">
        <w:rPr>
          <w:rFonts w:ascii="Times New Roman" w:eastAsia="Times New Roman" w:hAnsi="Times New Roman" w:cs="Times New Roman"/>
          <w:spacing w:val="2"/>
          <w:kern w:val="0"/>
          <w14:ligatures w14:val="none"/>
        </w:rPr>
        <w:t>, dont en particulier le règlement des finances</w:t>
      </w:r>
      <w:r w:rsidR="009B758D" w:rsidRPr="0021635E">
        <w:rPr>
          <w:rFonts w:ascii="Times New Roman" w:eastAsia="Times New Roman" w:hAnsi="Times New Roman" w:cs="Times New Roman"/>
          <w:spacing w:val="2"/>
          <w:kern w:val="0"/>
          <w14:ligatures w14:val="none"/>
        </w:rPr>
        <w:t xml:space="preserve"> et le </w:t>
      </w:r>
      <w:r w:rsidR="00A373CB" w:rsidRPr="0021635E">
        <w:rPr>
          <w:rFonts w:ascii="Times New Roman" w:eastAsia="Times New Roman" w:hAnsi="Times New Roman" w:cs="Times New Roman"/>
          <w:spacing w:val="2"/>
          <w:kern w:val="0"/>
          <w14:ligatures w14:val="none"/>
        </w:rPr>
        <w:t>règlement d</w:t>
      </w:r>
      <w:r w:rsidR="007B68BD" w:rsidRPr="0021635E">
        <w:rPr>
          <w:rFonts w:ascii="Times New Roman" w:eastAsia="Times New Roman" w:hAnsi="Times New Roman" w:cs="Times New Roman"/>
          <w:spacing w:val="2"/>
          <w:kern w:val="0"/>
          <w14:ligatures w14:val="none"/>
        </w:rPr>
        <w:t>’organisation</w:t>
      </w:r>
      <w:r w:rsidR="00DC6A3C" w:rsidRPr="0021635E">
        <w:rPr>
          <w:rFonts w:ascii="Times New Roman" w:eastAsia="Times New Roman" w:hAnsi="Times New Roman" w:cs="Times New Roman"/>
          <w:spacing w:val="2"/>
          <w:kern w:val="0"/>
          <w14:ligatures w14:val="none"/>
        </w:rPr>
        <w:t> ;</w:t>
      </w:r>
    </w:p>
    <w:p w14:paraId="20A0C478" w14:textId="50B6F188"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approuver les contrats conclus conformément à l’article </w:t>
      </w:r>
      <w:r w:rsidR="0087043D">
        <w:rPr>
          <w:rFonts w:ascii="Times New Roman" w:eastAsia="Times New Roman" w:hAnsi="Times New Roman" w:cs="Times New Roman"/>
          <w:spacing w:val="2"/>
          <w:kern w:val="0"/>
          <w14:ligatures w14:val="none"/>
        </w:rPr>
        <w:t>5</w:t>
      </w:r>
      <w:r w:rsidR="00EF2EA9">
        <w:rPr>
          <w:rFonts w:ascii="Times New Roman" w:eastAsia="Times New Roman" w:hAnsi="Times New Roman" w:cs="Times New Roman"/>
          <w:spacing w:val="2"/>
          <w:kern w:val="0"/>
          <w14:ligatures w14:val="none"/>
        </w:rPr>
        <w:t xml:space="preserve"> des présents statuts</w:t>
      </w:r>
      <w:r w:rsidRPr="0021635E">
        <w:rPr>
          <w:rFonts w:ascii="Times New Roman" w:eastAsia="Times New Roman" w:hAnsi="Times New Roman" w:cs="Times New Roman"/>
          <w:spacing w:val="2"/>
          <w:kern w:val="0"/>
          <w14:ligatures w14:val="none"/>
        </w:rPr>
        <w:t> ;</w:t>
      </w:r>
    </w:p>
    <w:p w14:paraId="529DF8DF" w14:textId="77777777"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décider des modifications de statuts et de l’admission de nouveaux membres ;</w:t>
      </w:r>
    </w:p>
    <w:p w14:paraId="11617595" w14:textId="413AF59A"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désigner</w:t>
      </w:r>
      <w:r w:rsidR="001F3E81" w:rsidRPr="0021635E">
        <w:rPr>
          <w:rFonts w:ascii="Times New Roman" w:eastAsia="Times New Roman" w:hAnsi="Times New Roman" w:cs="Times New Roman"/>
          <w:spacing w:val="2"/>
          <w:kern w:val="0"/>
          <w14:ligatures w14:val="none"/>
        </w:rPr>
        <w:t>, sur proposition du comité de direction,</w:t>
      </w:r>
      <w:r w:rsidRPr="0021635E">
        <w:rPr>
          <w:rFonts w:ascii="Times New Roman" w:eastAsia="Times New Roman" w:hAnsi="Times New Roman" w:cs="Times New Roman"/>
          <w:spacing w:val="2"/>
          <w:kern w:val="0"/>
          <w14:ligatures w14:val="none"/>
        </w:rPr>
        <w:t xml:space="preserve"> l’organe de révision ;</w:t>
      </w:r>
    </w:p>
    <w:p w14:paraId="0C3DE5F6" w14:textId="2A1C91B6" w:rsidR="00AD2A41" w:rsidRPr="0021635E" w:rsidRDefault="00AD2A41" w:rsidP="00997399">
      <w:pPr>
        <w:pStyle w:val="Paragraphedeliste"/>
        <w:numPr>
          <w:ilvl w:val="0"/>
          <w:numId w:val="18"/>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surveiller l’administration de l’</w:t>
      </w:r>
      <w:r w:rsidR="001C5FF8"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w:t>
      </w:r>
    </w:p>
    <w:p w14:paraId="19E01F06" w14:textId="23D63EF8" w:rsidR="00AD2A41" w:rsidRPr="0021635E" w:rsidRDefault="00AD2A41" w:rsidP="00997399">
      <w:pPr>
        <w:pStyle w:val="Titre2"/>
        <w:jc w:val="both"/>
      </w:pPr>
      <w:r w:rsidRPr="0021635E">
        <w:t xml:space="preserve">Art. </w:t>
      </w:r>
      <w:r w:rsidR="00612090" w:rsidRPr="0021635E">
        <w:t>11</w:t>
      </w:r>
      <w:r w:rsidRPr="0021635E">
        <w:tab/>
        <w:t>Convocation</w:t>
      </w:r>
    </w:p>
    <w:p w14:paraId="4612F96E" w14:textId="277A9A32"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1 </w:t>
      </w:r>
      <w:r w:rsidRPr="0021635E">
        <w:rPr>
          <w:rFonts w:ascii="Times New Roman" w:eastAsia="Times New Roman" w:hAnsi="Times New Roman" w:cs="Times New Roman"/>
          <w:spacing w:val="2"/>
          <w:kern w:val="0"/>
          <w14:ligatures w14:val="none"/>
        </w:rPr>
        <w:t xml:space="preserve">L’assemblée des délégué-e-s siège au moins deux fois par année. </w:t>
      </w:r>
    </w:p>
    <w:p w14:paraId="5B8D870A" w14:textId="3F6FF553" w:rsidR="000960E9" w:rsidRPr="0021635E" w:rsidRDefault="00750B0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w:t>
      </w:r>
      <w:r w:rsidR="000960E9" w:rsidRPr="0021635E">
        <w:rPr>
          <w:rFonts w:ascii="Times New Roman" w:eastAsia="Times New Roman" w:hAnsi="Times New Roman" w:cs="Times New Roman"/>
          <w:spacing w:val="2"/>
          <w:kern w:val="0"/>
          <w14:ligatures w14:val="none"/>
        </w:rPr>
        <w:t>Elle est également convoquée à chaque fois que le comité de direction le juge utile</w:t>
      </w:r>
      <w:r w:rsidR="00507E3A" w:rsidRPr="0021635E">
        <w:rPr>
          <w:rFonts w:ascii="Times New Roman" w:eastAsia="Times New Roman" w:hAnsi="Times New Roman" w:cs="Times New Roman"/>
          <w:spacing w:val="2"/>
          <w:kern w:val="0"/>
          <w14:ligatures w14:val="none"/>
        </w:rPr>
        <w:t>, ou lorsque 1/5 des communes membres au moins en fait la demande.</w:t>
      </w:r>
    </w:p>
    <w:p w14:paraId="60F7B90A" w14:textId="64B3E511" w:rsidR="00AD2A41" w:rsidRPr="0021635E" w:rsidRDefault="00750B0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00AD2A41" w:rsidRPr="0021635E">
        <w:rPr>
          <w:rFonts w:ascii="Times New Roman" w:eastAsia="Times New Roman" w:hAnsi="Times New Roman" w:cs="Times New Roman"/>
          <w:spacing w:val="2"/>
          <w:kern w:val="0"/>
          <w:vertAlign w:val="superscript"/>
          <w14:ligatures w14:val="none"/>
        </w:rPr>
        <w:t xml:space="preserve"> </w:t>
      </w:r>
      <w:r w:rsidR="00AD2A41" w:rsidRPr="0021635E">
        <w:rPr>
          <w:rFonts w:ascii="Times New Roman" w:eastAsia="Times New Roman" w:hAnsi="Times New Roman" w:cs="Times New Roman"/>
          <w:spacing w:val="2"/>
          <w:kern w:val="0"/>
          <w14:ligatures w14:val="none"/>
        </w:rPr>
        <w:t xml:space="preserve">L’assemblée des délégué-e-s est convoquée par le comité de direction au moyen d’une convocation adressée à chaque commune membre au moins </w:t>
      </w:r>
      <w:r w:rsidR="00CA353A" w:rsidRPr="0021635E">
        <w:rPr>
          <w:rFonts w:ascii="Times New Roman" w:eastAsia="Times New Roman" w:hAnsi="Times New Roman" w:cs="Times New Roman"/>
          <w:spacing w:val="2"/>
          <w:kern w:val="0"/>
          <w14:ligatures w14:val="none"/>
        </w:rPr>
        <w:t>vingt</w:t>
      </w:r>
      <w:r w:rsidR="00AD2A41" w:rsidRPr="0021635E">
        <w:rPr>
          <w:rFonts w:ascii="Times New Roman" w:eastAsia="Times New Roman" w:hAnsi="Times New Roman" w:cs="Times New Roman"/>
          <w:spacing w:val="2"/>
          <w:kern w:val="0"/>
          <w14:ligatures w14:val="none"/>
        </w:rPr>
        <w:t xml:space="preserve"> jours à l’avance</w:t>
      </w:r>
      <w:r w:rsidR="00E51F88" w:rsidRPr="0021635E">
        <w:rPr>
          <w:rFonts w:ascii="Times New Roman" w:eastAsia="Times New Roman" w:hAnsi="Times New Roman" w:cs="Times New Roman"/>
          <w:spacing w:val="2"/>
          <w:kern w:val="0"/>
          <w14:ligatures w14:val="none"/>
        </w:rPr>
        <w:t xml:space="preserve">, charge à elle d’en informer </w:t>
      </w:r>
      <w:r w:rsidR="00F045A9" w:rsidRPr="0021635E">
        <w:rPr>
          <w:rFonts w:ascii="Times New Roman" w:eastAsia="Times New Roman" w:hAnsi="Times New Roman" w:cs="Times New Roman"/>
          <w:spacing w:val="2"/>
          <w:kern w:val="0"/>
          <w14:ligatures w14:val="none"/>
        </w:rPr>
        <w:t>son/sa ou ses</w:t>
      </w:r>
      <w:r w:rsidR="00E51F88" w:rsidRPr="0021635E">
        <w:rPr>
          <w:rFonts w:ascii="Times New Roman" w:eastAsia="Times New Roman" w:hAnsi="Times New Roman" w:cs="Times New Roman"/>
          <w:spacing w:val="2"/>
          <w:kern w:val="0"/>
          <w14:ligatures w14:val="none"/>
        </w:rPr>
        <w:t xml:space="preserve"> délégué-e-s</w:t>
      </w:r>
      <w:r w:rsidR="00AD2A41" w:rsidRPr="0021635E">
        <w:rPr>
          <w:rFonts w:ascii="Times New Roman" w:eastAsia="Times New Roman" w:hAnsi="Times New Roman" w:cs="Times New Roman"/>
          <w:spacing w:val="2"/>
          <w:kern w:val="0"/>
          <w14:ligatures w14:val="none"/>
        </w:rPr>
        <w:t>.</w:t>
      </w:r>
      <w:r w:rsidR="00E51F88" w:rsidRPr="0021635E">
        <w:rPr>
          <w:rFonts w:ascii="Times New Roman" w:eastAsia="Times New Roman" w:hAnsi="Times New Roman" w:cs="Times New Roman"/>
          <w:spacing w:val="2"/>
          <w:kern w:val="0"/>
          <w14:ligatures w14:val="none"/>
        </w:rPr>
        <w:t xml:space="preserve"> Une copie de la convocation est également adressée individuellement aux délégué-e-s dont l’</w:t>
      </w:r>
      <w:r w:rsidR="001C5FF8" w:rsidRPr="0021635E">
        <w:rPr>
          <w:rFonts w:ascii="Times New Roman" w:eastAsia="Times New Roman" w:hAnsi="Times New Roman" w:cs="Times New Roman"/>
          <w:spacing w:val="2"/>
          <w:kern w:val="0"/>
          <w14:ligatures w14:val="none"/>
        </w:rPr>
        <w:t>A</w:t>
      </w:r>
      <w:r w:rsidR="00E51F88" w:rsidRPr="0021635E">
        <w:rPr>
          <w:rFonts w:ascii="Times New Roman" w:eastAsia="Times New Roman" w:hAnsi="Times New Roman" w:cs="Times New Roman"/>
          <w:spacing w:val="2"/>
          <w:kern w:val="0"/>
          <w14:ligatures w14:val="none"/>
        </w:rPr>
        <w:t>ssociation dispose des coordonnées.</w:t>
      </w:r>
      <w:r w:rsidR="00AD2A41" w:rsidRPr="0021635E">
        <w:rPr>
          <w:rFonts w:ascii="Times New Roman" w:eastAsia="Times New Roman" w:hAnsi="Times New Roman" w:cs="Times New Roman"/>
          <w:spacing w:val="2"/>
          <w:kern w:val="0"/>
          <w14:ligatures w14:val="none"/>
        </w:rPr>
        <w:t xml:space="preserve"> En outre, les dates, heures, lieux et ordres du jour des séances sont annoncés au public par un avis dans la Feuille officielle au moins dix jours à l’avance.</w:t>
      </w:r>
    </w:p>
    <w:p w14:paraId="1A82AACC" w14:textId="565220FA" w:rsidR="00AD2A41" w:rsidRPr="0021635E" w:rsidRDefault="00750B0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4</w:t>
      </w:r>
      <w:r w:rsidR="00AD2A41" w:rsidRPr="0021635E">
        <w:rPr>
          <w:rFonts w:ascii="Times New Roman" w:eastAsia="Times New Roman" w:hAnsi="Times New Roman" w:cs="Times New Roman"/>
          <w:spacing w:val="2"/>
          <w:kern w:val="0"/>
          <w14:ligatures w14:val="none"/>
        </w:rPr>
        <w:t xml:space="preserve"> La convocation contient </w:t>
      </w:r>
      <w:r w:rsidR="0018487D" w:rsidRPr="0021635E">
        <w:rPr>
          <w:rFonts w:ascii="Times New Roman" w:eastAsia="Times New Roman" w:hAnsi="Times New Roman" w:cs="Times New Roman"/>
          <w:spacing w:val="2"/>
          <w:kern w:val="0"/>
          <w14:ligatures w14:val="none"/>
        </w:rPr>
        <w:t>l’ordre du jour et les documents qui s’y rapportent</w:t>
      </w:r>
      <w:r w:rsidR="00AD2A41" w:rsidRPr="0021635E">
        <w:rPr>
          <w:rFonts w:ascii="Times New Roman" w:eastAsia="Times New Roman" w:hAnsi="Times New Roman" w:cs="Times New Roman"/>
          <w:spacing w:val="2"/>
          <w:kern w:val="0"/>
          <w14:ligatures w14:val="none"/>
        </w:rPr>
        <w:t>.</w:t>
      </w:r>
      <w:r w:rsidR="0018487D" w:rsidRPr="0021635E">
        <w:rPr>
          <w:rFonts w:ascii="Times New Roman" w:eastAsia="Times New Roman" w:hAnsi="Times New Roman" w:cs="Times New Roman"/>
          <w:spacing w:val="2"/>
          <w:kern w:val="0"/>
          <w14:ligatures w14:val="none"/>
        </w:rPr>
        <w:t xml:space="preserve"> La transmission de </w:t>
      </w:r>
      <w:r w:rsidR="008B01F8" w:rsidRPr="0021635E">
        <w:rPr>
          <w:rFonts w:ascii="Times New Roman" w:eastAsia="Times New Roman" w:hAnsi="Times New Roman" w:cs="Times New Roman"/>
          <w:spacing w:val="2"/>
          <w:kern w:val="0"/>
          <w14:ligatures w14:val="none"/>
        </w:rPr>
        <w:t>documents ultérieurement à la convocation en cas de nécessité est réservée.</w:t>
      </w:r>
    </w:p>
    <w:p w14:paraId="21DF18BF" w14:textId="3CB5F193" w:rsidR="00AD2A41" w:rsidRPr="0021635E" w:rsidRDefault="00750B0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5</w:t>
      </w:r>
      <w:r w:rsidR="00AD2A41" w:rsidRPr="0021635E">
        <w:rPr>
          <w:rFonts w:ascii="Times New Roman" w:eastAsia="Times New Roman" w:hAnsi="Times New Roman" w:cs="Times New Roman"/>
          <w:spacing w:val="2"/>
          <w:kern w:val="0"/>
          <w14:ligatures w14:val="none"/>
        </w:rPr>
        <w:t xml:space="preserve"> L’inobservation de ces formalités entraîne l’annulabilité des décisions.</w:t>
      </w:r>
    </w:p>
    <w:p w14:paraId="5271F89C" w14:textId="5E0559D7" w:rsidR="00AD2A41" w:rsidRPr="0021635E" w:rsidRDefault="00750B0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6</w:t>
      </w:r>
      <w:r w:rsidR="00AD2A41" w:rsidRPr="0021635E">
        <w:rPr>
          <w:rFonts w:ascii="Times New Roman" w:eastAsia="Times New Roman" w:hAnsi="Times New Roman" w:cs="Times New Roman"/>
          <w:spacing w:val="2"/>
          <w:kern w:val="0"/>
          <w14:ligatures w14:val="none"/>
        </w:rPr>
        <w:t xml:space="preserve"> La convocation et les dossiers relatifs à l’ordre du jour sont mis à la disposition du public et des médias dès l’envoi aux </w:t>
      </w:r>
      <w:r w:rsidR="002F7498" w:rsidRPr="0021635E">
        <w:rPr>
          <w:rFonts w:ascii="Times New Roman" w:eastAsia="Times New Roman" w:hAnsi="Times New Roman" w:cs="Times New Roman"/>
          <w:spacing w:val="2"/>
          <w:kern w:val="0"/>
          <w14:ligatures w14:val="none"/>
        </w:rPr>
        <w:t xml:space="preserve">communes </w:t>
      </w:r>
      <w:r w:rsidR="00AD2A41" w:rsidRPr="0021635E">
        <w:rPr>
          <w:rFonts w:ascii="Times New Roman" w:eastAsia="Times New Roman" w:hAnsi="Times New Roman" w:cs="Times New Roman"/>
          <w:spacing w:val="2"/>
          <w:kern w:val="0"/>
          <w14:ligatures w14:val="none"/>
        </w:rPr>
        <w:t>membres.</w:t>
      </w:r>
    </w:p>
    <w:p w14:paraId="01F4A978" w14:textId="35F5AAE5" w:rsidR="00AD2A41" w:rsidRPr="0021635E" w:rsidRDefault="00AD2A41" w:rsidP="00997399">
      <w:pPr>
        <w:pStyle w:val="Titre2"/>
        <w:jc w:val="both"/>
      </w:pPr>
      <w:r w:rsidRPr="0021635E">
        <w:lastRenderedPageBreak/>
        <w:t xml:space="preserve">Art. </w:t>
      </w:r>
      <w:r w:rsidR="00612090" w:rsidRPr="0021635E">
        <w:t>12</w:t>
      </w:r>
      <w:r w:rsidRPr="0021635E">
        <w:tab/>
        <w:t>Publicité des séances</w:t>
      </w:r>
    </w:p>
    <w:p w14:paraId="221601CA" w14:textId="77777777"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Les séances de l’assemblée des délégué-e-s sont publiques.</w:t>
      </w:r>
    </w:p>
    <w:p w14:paraId="1E4CC2B1" w14:textId="3296B505"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Les modalités de cette publicité et la présence des médias sont régies par la loi sur l’information et l’accès aux documents (LInf).</w:t>
      </w:r>
    </w:p>
    <w:p w14:paraId="58BED599" w14:textId="3758F44D" w:rsidR="00AD2A41" w:rsidRPr="0021635E" w:rsidRDefault="00AD2A41" w:rsidP="00F630D1">
      <w:pPr>
        <w:pStyle w:val="Titre2"/>
        <w:jc w:val="both"/>
      </w:pPr>
      <w:r w:rsidRPr="0021635E">
        <w:t xml:space="preserve">Art. </w:t>
      </w:r>
      <w:r w:rsidR="00612090" w:rsidRPr="0021635E">
        <w:t>13</w:t>
      </w:r>
      <w:r w:rsidRPr="0021635E">
        <w:tab/>
        <w:t>Délibérations</w:t>
      </w:r>
    </w:p>
    <w:p w14:paraId="647A2EDA" w14:textId="5862D9CF" w:rsidR="006F123A" w:rsidRPr="0021635E" w:rsidRDefault="006F123A"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48201F" w:rsidRPr="0021635E">
        <w:rPr>
          <w:rFonts w:ascii="Times New Roman" w:eastAsia="Times New Roman" w:hAnsi="Times New Roman" w:cs="Times New Roman"/>
          <w:spacing w:val="2"/>
          <w:kern w:val="0"/>
          <w14:ligatures w14:val="none"/>
        </w:rPr>
        <w:t>L’assemblée des délégué-e-s est présidée par l</w:t>
      </w:r>
      <w:r w:rsidR="000A78BF" w:rsidRPr="0021635E">
        <w:rPr>
          <w:rFonts w:ascii="Times New Roman" w:eastAsia="Times New Roman" w:hAnsi="Times New Roman" w:cs="Times New Roman"/>
          <w:spacing w:val="2"/>
          <w:kern w:val="0"/>
          <w14:ligatures w14:val="none"/>
        </w:rPr>
        <w:t xml:space="preserve">e/la </w:t>
      </w:r>
      <w:proofErr w:type="spellStart"/>
      <w:r w:rsidR="000A78BF" w:rsidRPr="0021635E">
        <w:rPr>
          <w:rFonts w:ascii="Times New Roman" w:eastAsia="Times New Roman" w:hAnsi="Times New Roman" w:cs="Times New Roman"/>
          <w:spacing w:val="2"/>
          <w:kern w:val="0"/>
          <w14:ligatures w14:val="none"/>
        </w:rPr>
        <w:t>président-e</w:t>
      </w:r>
      <w:proofErr w:type="spellEnd"/>
      <w:r w:rsidR="000A78BF" w:rsidRPr="0021635E">
        <w:rPr>
          <w:rFonts w:ascii="Times New Roman" w:eastAsia="Times New Roman" w:hAnsi="Times New Roman" w:cs="Times New Roman"/>
          <w:spacing w:val="2"/>
          <w:kern w:val="0"/>
          <w14:ligatures w14:val="none"/>
        </w:rPr>
        <w:t xml:space="preserve"> du comité de direction, sous réserve du cas visé par l’article 15 al. 2 et 3.</w:t>
      </w:r>
    </w:p>
    <w:p w14:paraId="65270A74" w14:textId="212F75ED" w:rsidR="002B60E6" w:rsidRPr="0021635E" w:rsidRDefault="002B60E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L’assemblée des délégué-e-s ne peut prendre de décision que si la majorité des voix est représentée. </w:t>
      </w:r>
    </w:p>
    <w:p w14:paraId="2645196D" w14:textId="69BC3951" w:rsidR="006F123A" w:rsidRPr="0021635E" w:rsidRDefault="002B60E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006F123A" w:rsidRPr="0021635E">
        <w:rPr>
          <w:rFonts w:ascii="Times New Roman" w:eastAsia="Times New Roman" w:hAnsi="Times New Roman" w:cs="Times New Roman"/>
          <w:spacing w:val="2"/>
          <w:kern w:val="0"/>
          <w14:ligatures w14:val="none"/>
        </w:rPr>
        <w:t xml:space="preserve"> </w:t>
      </w:r>
      <w:r w:rsidR="008574CD" w:rsidRPr="0021635E">
        <w:rPr>
          <w:rFonts w:ascii="Times New Roman" w:eastAsia="Times New Roman" w:hAnsi="Times New Roman" w:cs="Times New Roman"/>
          <w:spacing w:val="2"/>
          <w:kern w:val="0"/>
          <w14:ligatures w14:val="none"/>
        </w:rPr>
        <w:t xml:space="preserve">L’assemblée des délégué-e-s prend ses décisions à la majorité des voix exprimées, les abstentions, les bulletins blancs et les bulletins nuls n’étant pas comptés ; en cas d’égalité, le/la </w:t>
      </w:r>
      <w:proofErr w:type="spellStart"/>
      <w:r w:rsidR="008574CD" w:rsidRPr="0021635E">
        <w:rPr>
          <w:rFonts w:ascii="Times New Roman" w:eastAsia="Times New Roman" w:hAnsi="Times New Roman" w:cs="Times New Roman"/>
          <w:spacing w:val="2"/>
          <w:kern w:val="0"/>
          <w14:ligatures w14:val="none"/>
        </w:rPr>
        <w:t>président-e</w:t>
      </w:r>
      <w:proofErr w:type="spellEnd"/>
      <w:r w:rsidR="008574CD" w:rsidRPr="0021635E">
        <w:rPr>
          <w:rFonts w:ascii="Times New Roman" w:eastAsia="Times New Roman" w:hAnsi="Times New Roman" w:cs="Times New Roman"/>
          <w:spacing w:val="2"/>
          <w:kern w:val="0"/>
          <w14:ligatures w14:val="none"/>
        </w:rPr>
        <w:t xml:space="preserve"> départage. </w:t>
      </w:r>
      <w:r w:rsidR="006F123A" w:rsidRPr="0021635E">
        <w:rPr>
          <w:rFonts w:ascii="Times New Roman" w:eastAsia="Times New Roman" w:hAnsi="Times New Roman" w:cs="Times New Roman"/>
          <w:spacing w:val="2"/>
          <w:kern w:val="0"/>
          <w14:ligatures w14:val="none"/>
        </w:rPr>
        <w:t xml:space="preserve">L’assemblée vote à main levée. Toutefois, le vote a lieu au bulletin secret lorsque la demande qui en est faite est admise par le cinquième des voix aptes à s’exprimer. </w:t>
      </w:r>
    </w:p>
    <w:p w14:paraId="14F153BF" w14:textId="3351C94B" w:rsidR="00ED26C9" w:rsidRPr="0021635E" w:rsidRDefault="00EA018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4</w:t>
      </w:r>
      <w:r w:rsidR="00ED26C9" w:rsidRPr="0021635E">
        <w:rPr>
          <w:rFonts w:ascii="Times New Roman" w:eastAsia="Times New Roman" w:hAnsi="Times New Roman" w:cs="Times New Roman"/>
          <w:spacing w:val="2"/>
          <w:kern w:val="0"/>
          <w14:ligatures w14:val="none"/>
        </w:rPr>
        <w:t xml:space="preserve"> Les membres du comité de direction assistent aux séances avec voix consultative.</w:t>
      </w:r>
    </w:p>
    <w:p w14:paraId="33540989" w14:textId="3220AA81" w:rsidR="00750B0E" w:rsidRPr="0021635E" w:rsidRDefault="00EA018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5</w:t>
      </w:r>
      <w:r w:rsidR="00592EC8" w:rsidRPr="0021635E">
        <w:rPr>
          <w:rFonts w:ascii="Times New Roman" w:eastAsia="Times New Roman" w:hAnsi="Times New Roman" w:cs="Times New Roman"/>
          <w:spacing w:val="2"/>
          <w:kern w:val="0"/>
          <w:vertAlign w:val="superscript"/>
          <w14:ligatures w14:val="none"/>
        </w:rPr>
        <w:t xml:space="preserve"> </w:t>
      </w:r>
      <w:r w:rsidR="00ED26C9" w:rsidRPr="0021635E">
        <w:rPr>
          <w:rFonts w:ascii="Times New Roman" w:eastAsia="Times New Roman" w:hAnsi="Times New Roman" w:cs="Times New Roman"/>
          <w:spacing w:val="2"/>
          <w:kern w:val="0"/>
          <w14:ligatures w14:val="none"/>
        </w:rPr>
        <w:t xml:space="preserve">Pour le surplus, </w:t>
      </w:r>
      <w:r w:rsidR="00592EC8" w:rsidRPr="0021635E">
        <w:rPr>
          <w:rFonts w:ascii="Times New Roman" w:eastAsia="Times New Roman" w:hAnsi="Times New Roman" w:cs="Times New Roman"/>
          <w:spacing w:val="2"/>
          <w:kern w:val="0"/>
          <w14:ligatures w14:val="none"/>
        </w:rPr>
        <w:t xml:space="preserve">les dispositions de la loi sur les communes relatives </w:t>
      </w:r>
      <w:r w:rsidR="002B60E6" w:rsidRPr="0021635E">
        <w:rPr>
          <w:rFonts w:ascii="Times New Roman" w:eastAsia="Times New Roman" w:hAnsi="Times New Roman" w:cs="Times New Roman"/>
          <w:spacing w:val="2"/>
          <w:kern w:val="0"/>
          <w14:ligatures w14:val="none"/>
        </w:rPr>
        <w:t xml:space="preserve">aux délibérations (, </w:t>
      </w:r>
      <w:r w:rsidR="00870F86" w:rsidRPr="0021635E">
        <w:rPr>
          <w:rFonts w:ascii="Times New Roman" w:eastAsia="Times New Roman" w:hAnsi="Times New Roman" w:cs="Times New Roman"/>
          <w:spacing w:val="2"/>
          <w:kern w:val="0"/>
          <w14:ligatures w14:val="none"/>
        </w:rPr>
        <w:t xml:space="preserve">aux élections, </w:t>
      </w:r>
      <w:r w:rsidR="00D13E62" w:rsidRPr="0021635E">
        <w:rPr>
          <w:rFonts w:ascii="Times New Roman" w:eastAsia="Times New Roman" w:hAnsi="Times New Roman" w:cs="Times New Roman"/>
          <w:spacing w:val="2"/>
          <w:kern w:val="0"/>
          <w14:ligatures w14:val="none"/>
        </w:rPr>
        <w:t xml:space="preserve">à la reprise en considération, </w:t>
      </w:r>
      <w:r w:rsidR="00592EC8" w:rsidRPr="0021635E">
        <w:rPr>
          <w:rFonts w:ascii="Times New Roman" w:eastAsia="Times New Roman" w:hAnsi="Times New Roman" w:cs="Times New Roman"/>
          <w:spacing w:val="2"/>
          <w:kern w:val="0"/>
          <w14:ligatures w14:val="none"/>
        </w:rPr>
        <w:t xml:space="preserve">à la récusation d’un membre de l’assemblée communale, </w:t>
      </w:r>
      <w:r w:rsidR="00870F86" w:rsidRPr="0021635E">
        <w:rPr>
          <w:rFonts w:ascii="Times New Roman" w:eastAsia="Times New Roman" w:hAnsi="Times New Roman" w:cs="Times New Roman"/>
          <w:spacing w:val="2"/>
          <w:kern w:val="0"/>
          <w14:ligatures w14:val="none"/>
        </w:rPr>
        <w:t xml:space="preserve">au procès-verbal de l’assemblée communale, </w:t>
      </w:r>
      <w:r w:rsidR="00D13E62" w:rsidRPr="0021635E">
        <w:rPr>
          <w:rFonts w:ascii="Times New Roman" w:eastAsia="Times New Roman" w:hAnsi="Times New Roman" w:cs="Times New Roman"/>
          <w:spacing w:val="2"/>
          <w:kern w:val="0"/>
          <w14:ligatures w14:val="none"/>
        </w:rPr>
        <w:t xml:space="preserve">au maintien de l’ordre </w:t>
      </w:r>
      <w:r w:rsidR="00870F86" w:rsidRPr="0021635E">
        <w:rPr>
          <w:rFonts w:ascii="Times New Roman" w:eastAsia="Times New Roman" w:hAnsi="Times New Roman" w:cs="Times New Roman"/>
          <w:spacing w:val="2"/>
          <w:kern w:val="0"/>
          <w14:ligatures w14:val="none"/>
        </w:rPr>
        <w:t xml:space="preserve">et </w:t>
      </w:r>
      <w:r w:rsidR="00592EC8" w:rsidRPr="0021635E">
        <w:rPr>
          <w:rFonts w:ascii="Times New Roman" w:eastAsia="Times New Roman" w:hAnsi="Times New Roman" w:cs="Times New Roman"/>
          <w:spacing w:val="2"/>
          <w:kern w:val="0"/>
          <w14:ligatures w14:val="none"/>
        </w:rPr>
        <w:t>au vote), et sont applicables par analogie à l’assemblée des délégué-e-s.</w:t>
      </w:r>
    </w:p>
    <w:p w14:paraId="2CB32EEA" w14:textId="41732147" w:rsidR="00AD2A41" w:rsidRPr="0021635E" w:rsidRDefault="00A71EE3" w:rsidP="00997399">
      <w:pPr>
        <w:pStyle w:val="Titre1"/>
        <w:jc w:val="both"/>
      </w:pPr>
      <w:r w:rsidRPr="0021635E">
        <w:t>COMITÉ</w:t>
      </w:r>
      <w:r w:rsidR="00AD2A41" w:rsidRPr="0021635E">
        <w:t xml:space="preserve"> DE DIRECTION</w:t>
      </w:r>
    </w:p>
    <w:p w14:paraId="711B9D2C" w14:textId="7EBD6EEA" w:rsidR="00AD2A41" w:rsidRPr="0021635E" w:rsidRDefault="00AD2A41" w:rsidP="00997399">
      <w:pPr>
        <w:pStyle w:val="Titre2"/>
        <w:jc w:val="both"/>
      </w:pPr>
      <w:r w:rsidRPr="0021635E">
        <w:t xml:space="preserve">Art. </w:t>
      </w:r>
      <w:r w:rsidR="00612090" w:rsidRPr="0021635E">
        <w:t>14</w:t>
      </w:r>
      <w:r w:rsidRPr="0021635E">
        <w:tab/>
        <w:t>Composition</w:t>
      </w:r>
    </w:p>
    <w:p w14:paraId="3B78A81F" w14:textId="44039424" w:rsidR="00FD22A0" w:rsidRPr="0021635E" w:rsidRDefault="0071445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1 </w:t>
      </w:r>
      <w:r w:rsidR="00AD2A41" w:rsidRPr="0021635E">
        <w:rPr>
          <w:rFonts w:ascii="Times New Roman" w:eastAsia="Times New Roman" w:hAnsi="Times New Roman" w:cs="Times New Roman"/>
          <w:spacing w:val="2"/>
          <w:kern w:val="0"/>
          <w14:ligatures w14:val="none"/>
        </w:rPr>
        <w:t xml:space="preserve">Le comité de direction est composé de </w:t>
      </w:r>
      <w:r w:rsidR="00AE2D16" w:rsidRPr="0021635E">
        <w:rPr>
          <w:rFonts w:ascii="Times New Roman" w:eastAsia="Times New Roman" w:hAnsi="Times New Roman" w:cs="Times New Roman"/>
          <w:spacing w:val="2"/>
          <w:kern w:val="0"/>
          <w14:ligatures w14:val="none"/>
        </w:rPr>
        <w:t>9</w:t>
      </w:r>
      <w:r w:rsidR="004A002D" w:rsidRPr="0021635E">
        <w:rPr>
          <w:rFonts w:ascii="Times New Roman" w:eastAsia="Times New Roman" w:hAnsi="Times New Roman" w:cs="Times New Roman"/>
          <w:spacing w:val="2"/>
          <w:kern w:val="0"/>
          <w14:ligatures w14:val="none"/>
        </w:rPr>
        <w:t xml:space="preserve"> à 11</w:t>
      </w:r>
      <w:r w:rsidR="00AD2A41" w:rsidRPr="0021635E">
        <w:rPr>
          <w:rFonts w:ascii="Times New Roman" w:eastAsia="Times New Roman" w:hAnsi="Times New Roman" w:cs="Times New Roman"/>
          <w:spacing w:val="2"/>
          <w:kern w:val="0"/>
          <w14:ligatures w14:val="none"/>
        </w:rPr>
        <w:t xml:space="preserve"> membres</w:t>
      </w:r>
      <w:r w:rsidR="002A31FC" w:rsidRPr="0021635E">
        <w:rPr>
          <w:rFonts w:ascii="Times New Roman" w:eastAsia="Times New Roman" w:hAnsi="Times New Roman" w:cs="Times New Roman"/>
          <w:spacing w:val="2"/>
          <w:kern w:val="0"/>
          <w14:ligatures w14:val="none"/>
        </w:rPr>
        <w:t xml:space="preserve">. Les communes ayant souscrit à l’ensemble des modules supplémentaires prévus par </w:t>
      </w:r>
      <w:r w:rsidR="004436A3" w:rsidRPr="0021635E">
        <w:rPr>
          <w:rFonts w:ascii="Times New Roman" w:eastAsia="Times New Roman" w:hAnsi="Times New Roman" w:cs="Times New Roman"/>
          <w:spacing w:val="2"/>
          <w:kern w:val="0"/>
          <w14:ligatures w14:val="none"/>
        </w:rPr>
        <w:t xml:space="preserve">l’article 40 des </w:t>
      </w:r>
      <w:r w:rsidR="007163C9" w:rsidRPr="0021635E">
        <w:rPr>
          <w:rFonts w:ascii="Times New Roman" w:eastAsia="Times New Roman" w:hAnsi="Times New Roman" w:cs="Times New Roman"/>
          <w:spacing w:val="2"/>
          <w:kern w:val="0"/>
          <w14:ligatures w14:val="none"/>
        </w:rPr>
        <w:t xml:space="preserve">statuts et le règlement d’organisation </w:t>
      </w:r>
      <w:r w:rsidR="00FD1CBC" w:rsidRPr="0021635E">
        <w:rPr>
          <w:rFonts w:ascii="Times New Roman" w:eastAsia="Times New Roman" w:hAnsi="Times New Roman" w:cs="Times New Roman"/>
          <w:spacing w:val="2"/>
          <w:kern w:val="0"/>
          <w14:ligatures w14:val="none"/>
        </w:rPr>
        <w:t xml:space="preserve">ont, parmi ces membres, droit à </w:t>
      </w:r>
      <w:proofErr w:type="spellStart"/>
      <w:r w:rsidR="007163C9" w:rsidRPr="0021635E">
        <w:rPr>
          <w:rFonts w:ascii="Times New Roman" w:eastAsia="Times New Roman" w:hAnsi="Times New Roman" w:cs="Times New Roman"/>
          <w:spacing w:val="2"/>
          <w:kern w:val="0"/>
          <w14:ligatures w14:val="none"/>
        </w:rPr>
        <w:t>un-e</w:t>
      </w:r>
      <w:proofErr w:type="spellEnd"/>
      <w:r w:rsidR="007163C9" w:rsidRPr="0021635E">
        <w:rPr>
          <w:rFonts w:ascii="Times New Roman" w:eastAsia="Times New Roman" w:hAnsi="Times New Roman" w:cs="Times New Roman"/>
          <w:spacing w:val="2"/>
          <w:kern w:val="0"/>
          <w14:ligatures w14:val="none"/>
        </w:rPr>
        <w:t xml:space="preserve"> </w:t>
      </w:r>
      <w:proofErr w:type="spellStart"/>
      <w:r w:rsidR="007163C9" w:rsidRPr="0021635E">
        <w:rPr>
          <w:rFonts w:ascii="Times New Roman" w:eastAsia="Times New Roman" w:hAnsi="Times New Roman" w:cs="Times New Roman"/>
          <w:spacing w:val="2"/>
          <w:kern w:val="0"/>
          <w14:ligatures w14:val="none"/>
        </w:rPr>
        <w:t>représentant-e</w:t>
      </w:r>
      <w:proofErr w:type="spellEnd"/>
      <w:r w:rsidR="007163C9" w:rsidRPr="0021635E">
        <w:rPr>
          <w:rFonts w:ascii="Times New Roman" w:eastAsia="Times New Roman" w:hAnsi="Times New Roman" w:cs="Times New Roman"/>
          <w:spacing w:val="2"/>
          <w:kern w:val="0"/>
          <w14:ligatures w14:val="none"/>
        </w:rPr>
        <w:t xml:space="preserve"> chacune</w:t>
      </w:r>
      <w:r w:rsidR="0098421A" w:rsidRPr="0021635E">
        <w:rPr>
          <w:rFonts w:ascii="Times New Roman" w:eastAsia="Times New Roman" w:hAnsi="Times New Roman" w:cs="Times New Roman"/>
          <w:spacing w:val="2"/>
          <w:kern w:val="0"/>
          <w14:ligatures w14:val="none"/>
        </w:rPr>
        <w:t>.</w:t>
      </w:r>
    </w:p>
    <w:p w14:paraId="4B699CD7" w14:textId="40BB996E" w:rsidR="00AD2A41" w:rsidRPr="0021635E" w:rsidRDefault="00B01F58"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w:t>
      </w:r>
      <w:r w:rsidR="00200C74" w:rsidRPr="0021635E">
        <w:rPr>
          <w:rFonts w:ascii="Times New Roman" w:eastAsia="Times New Roman" w:hAnsi="Times New Roman" w:cs="Times New Roman"/>
          <w:spacing w:val="2"/>
          <w:kern w:val="0"/>
          <w14:ligatures w14:val="none"/>
        </w:rPr>
        <w:t>Les membres du comité de direction sont</w:t>
      </w:r>
      <w:r w:rsidR="00AD2A41" w:rsidRPr="0021635E">
        <w:rPr>
          <w:rFonts w:ascii="Times New Roman" w:eastAsia="Times New Roman" w:hAnsi="Times New Roman" w:cs="Times New Roman"/>
          <w:spacing w:val="2"/>
          <w:kern w:val="0"/>
          <w14:ligatures w14:val="none"/>
        </w:rPr>
        <w:t xml:space="preserve"> élus par l’assemblée des délégué-e-s</w:t>
      </w:r>
      <w:r w:rsidR="00081F8E" w:rsidRPr="0021635E">
        <w:rPr>
          <w:rFonts w:ascii="Times New Roman" w:eastAsia="Times New Roman" w:hAnsi="Times New Roman" w:cs="Times New Roman"/>
          <w:spacing w:val="2"/>
          <w:kern w:val="0"/>
          <w14:ligatures w14:val="none"/>
        </w:rPr>
        <w:t>,</w:t>
      </w:r>
      <w:r w:rsidR="007A02B8" w:rsidRPr="0021635E">
        <w:t xml:space="preserve"> </w:t>
      </w:r>
      <w:r w:rsidR="007A02B8" w:rsidRPr="0021635E">
        <w:rPr>
          <w:rFonts w:ascii="Times New Roman" w:eastAsia="Times New Roman" w:hAnsi="Times New Roman" w:cs="Times New Roman"/>
          <w:spacing w:val="2"/>
          <w:kern w:val="0"/>
          <w14:ligatures w14:val="none"/>
        </w:rPr>
        <w:t xml:space="preserve">parmi les membres des conseils communaux des communes membres. </w:t>
      </w:r>
      <w:r w:rsidR="0004555E" w:rsidRPr="0021635E">
        <w:rPr>
          <w:rFonts w:ascii="Times New Roman" w:eastAsia="Times New Roman" w:hAnsi="Times New Roman" w:cs="Times New Roman"/>
          <w:spacing w:val="2"/>
          <w:kern w:val="0"/>
          <w14:ligatures w14:val="none"/>
        </w:rPr>
        <w:t>Ils sont élus pour la durée de la législature et sont rééligibles.</w:t>
      </w:r>
    </w:p>
    <w:p w14:paraId="2DB2C7B0" w14:textId="2EB54DB7" w:rsidR="00AD2A41" w:rsidRPr="0021635E" w:rsidRDefault="00081F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00714457" w:rsidRPr="0021635E">
        <w:rPr>
          <w:rFonts w:ascii="Times New Roman" w:eastAsia="Times New Roman" w:hAnsi="Times New Roman" w:cs="Times New Roman"/>
          <w:spacing w:val="2"/>
          <w:kern w:val="0"/>
          <w:vertAlign w:val="superscript"/>
          <w14:ligatures w14:val="none"/>
        </w:rPr>
        <w:t xml:space="preserve"> </w:t>
      </w:r>
      <w:r w:rsidR="00714457" w:rsidRPr="0021635E">
        <w:rPr>
          <w:rFonts w:ascii="Times New Roman" w:eastAsia="Times New Roman" w:hAnsi="Times New Roman" w:cs="Times New Roman"/>
          <w:spacing w:val="2"/>
          <w:kern w:val="0"/>
          <w14:ligatures w14:val="none"/>
        </w:rPr>
        <w:t xml:space="preserve">Le coordinateur/la coordinatrice </w:t>
      </w:r>
      <w:proofErr w:type="spellStart"/>
      <w:r w:rsidR="00714457" w:rsidRPr="0021635E">
        <w:rPr>
          <w:rFonts w:ascii="Times New Roman" w:eastAsia="Times New Roman" w:hAnsi="Times New Roman" w:cs="Times New Roman"/>
          <w:spacing w:val="2"/>
          <w:kern w:val="0"/>
          <w14:ligatures w14:val="none"/>
        </w:rPr>
        <w:t>régional-e</w:t>
      </w:r>
      <w:proofErr w:type="spellEnd"/>
      <w:r w:rsidR="00714457" w:rsidRPr="0021635E">
        <w:rPr>
          <w:rFonts w:ascii="Times New Roman" w:eastAsia="Times New Roman" w:hAnsi="Times New Roman" w:cs="Times New Roman"/>
          <w:spacing w:val="2"/>
          <w:kern w:val="0"/>
          <w14:ligatures w14:val="none"/>
        </w:rPr>
        <w:t xml:space="preserve"> de la culture siège au comité de direction avec voix consultative.</w:t>
      </w:r>
    </w:p>
    <w:p w14:paraId="0FFBCDCE" w14:textId="1A20546C" w:rsidR="005A03BE" w:rsidRPr="0021635E" w:rsidRDefault="00081F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4</w:t>
      </w:r>
      <w:r w:rsidR="009D1D31" w:rsidRPr="0021635E">
        <w:rPr>
          <w:rFonts w:ascii="Times New Roman" w:eastAsia="Times New Roman" w:hAnsi="Times New Roman" w:cs="Times New Roman"/>
          <w:spacing w:val="2"/>
          <w:kern w:val="0"/>
          <w:vertAlign w:val="superscript"/>
          <w14:ligatures w14:val="none"/>
        </w:rPr>
        <w:t xml:space="preserve"> </w:t>
      </w:r>
      <w:r w:rsidR="009D1D31" w:rsidRPr="0021635E">
        <w:rPr>
          <w:rFonts w:ascii="Times New Roman" w:eastAsia="Times New Roman" w:hAnsi="Times New Roman" w:cs="Times New Roman"/>
          <w:spacing w:val="2"/>
          <w:kern w:val="0"/>
          <w14:ligatures w14:val="none"/>
        </w:rPr>
        <w:t>L</w:t>
      </w:r>
      <w:r w:rsidR="00B50BE4" w:rsidRPr="0021635E">
        <w:rPr>
          <w:rFonts w:ascii="Times New Roman" w:eastAsia="Times New Roman" w:hAnsi="Times New Roman" w:cs="Times New Roman"/>
          <w:spacing w:val="2"/>
          <w:kern w:val="0"/>
          <w14:ligatures w14:val="none"/>
        </w:rPr>
        <w:t>es préfets</w:t>
      </w:r>
      <w:r w:rsidR="00BA53E1" w:rsidRPr="0021635E">
        <w:rPr>
          <w:rFonts w:ascii="Times New Roman" w:eastAsia="Times New Roman" w:hAnsi="Times New Roman" w:cs="Times New Roman"/>
          <w:spacing w:val="2"/>
          <w:kern w:val="0"/>
          <w14:ligatures w14:val="none"/>
        </w:rPr>
        <w:t xml:space="preserve"> et préf</w:t>
      </w:r>
      <w:r w:rsidR="00B50BE4" w:rsidRPr="0021635E">
        <w:rPr>
          <w:rFonts w:ascii="Times New Roman" w:eastAsia="Times New Roman" w:hAnsi="Times New Roman" w:cs="Times New Roman"/>
          <w:spacing w:val="2"/>
          <w:kern w:val="0"/>
          <w14:ligatures w14:val="none"/>
        </w:rPr>
        <w:t xml:space="preserve">ètes des districts </w:t>
      </w:r>
      <w:r w:rsidR="00103B10" w:rsidRPr="0021635E">
        <w:rPr>
          <w:rFonts w:ascii="Times New Roman" w:eastAsia="Times New Roman" w:hAnsi="Times New Roman" w:cs="Times New Roman"/>
          <w:spacing w:val="2"/>
          <w:kern w:val="0"/>
          <w14:ligatures w14:val="none"/>
        </w:rPr>
        <w:t xml:space="preserve">dont sont issues les </w:t>
      </w:r>
      <w:r w:rsidR="00B50BE4" w:rsidRPr="0021635E">
        <w:rPr>
          <w:rFonts w:ascii="Times New Roman" w:eastAsia="Times New Roman" w:hAnsi="Times New Roman" w:cs="Times New Roman"/>
          <w:spacing w:val="2"/>
          <w:kern w:val="0"/>
          <w14:ligatures w14:val="none"/>
        </w:rPr>
        <w:t xml:space="preserve">communes membres </w:t>
      </w:r>
      <w:r w:rsidR="008D5DCA" w:rsidRPr="0021635E">
        <w:rPr>
          <w:rFonts w:ascii="Times New Roman" w:eastAsia="Times New Roman" w:hAnsi="Times New Roman" w:cs="Times New Roman"/>
          <w:spacing w:val="2"/>
          <w:kern w:val="0"/>
          <w14:ligatures w14:val="none"/>
        </w:rPr>
        <w:t>peuvent participer aux séances du</w:t>
      </w:r>
      <w:r w:rsidR="00BC5139" w:rsidRPr="0021635E">
        <w:rPr>
          <w:rFonts w:ascii="Times New Roman" w:eastAsia="Times New Roman" w:hAnsi="Times New Roman" w:cs="Times New Roman"/>
          <w:spacing w:val="2"/>
          <w:kern w:val="0"/>
          <w14:ligatures w14:val="none"/>
        </w:rPr>
        <w:t xml:space="preserve"> comité de direction avec voix consultative</w:t>
      </w:r>
      <w:r w:rsidR="007A02B8" w:rsidRPr="0021635E">
        <w:rPr>
          <w:rFonts w:ascii="Times New Roman" w:eastAsia="Times New Roman" w:hAnsi="Times New Roman" w:cs="Times New Roman"/>
          <w:spacing w:val="2"/>
          <w:kern w:val="0"/>
          <w14:ligatures w14:val="none"/>
        </w:rPr>
        <w:t>.</w:t>
      </w:r>
    </w:p>
    <w:p w14:paraId="0163C1A3" w14:textId="3E335B03" w:rsidR="00AD2A41" w:rsidRPr="0021635E" w:rsidRDefault="00AD2A41" w:rsidP="00997399">
      <w:pPr>
        <w:pStyle w:val="Titre2"/>
        <w:jc w:val="both"/>
      </w:pPr>
      <w:r w:rsidRPr="0021635E">
        <w:t xml:space="preserve">Art. </w:t>
      </w:r>
      <w:r w:rsidR="00FB699C" w:rsidRPr="0021635E">
        <w:t>15</w:t>
      </w:r>
      <w:r w:rsidRPr="0021635E">
        <w:tab/>
      </w:r>
      <w:r w:rsidR="00C74993" w:rsidRPr="0021635E">
        <w:t>Présidence</w:t>
      </w:r>
    </w:p>
    <w:p w14:paraId="605D6C3E" w14:textId="037F33E5" w:rsidR="00061C09" w:rsidRPr="0021635E" w:rsidRDefault="00F04D2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00061C09" w:rsidRPr="0021635E">
        <w:rPr>
          <w:rFonts w:ascii="Times New Roman" w:eastAsia="Times New Roman" w:hAnsi="Times New Roman" w:cs="Times New Roman"/>
          <w:spacing w:val="2"/>
          <w:kern w:val="0"/>
          <w14:ligatures w14:val="none"/>
        </w:rPr>
        <w:t xml:space="preserve"> Le président ou la présidente du comité de direction est </w:t>
      </w:r>
      <w:proofErr w:type="spellStart"/>
      <w:r w:rsidR="00061C09" w:rsidRPr="0021635E">
        <w:rPr>
          <w:rFonts w:ascii="Times New Roman" w:eastAsia="Times New Roman" w:hAnsi="Times New Roman" w:cs="Times New Roman"/>
          <w:spacing w:val="2"/>
          <w:kern w:val="0"/>
          <w14:ligatures w14:val="none"/>
        </w:rPr>
        <w:t>élu-e</w:t>
      </w:r>
      <w:proofErr w:type="spellEnd"/>
      <w:r w:rsidR="00061C09" w:rsidRPr="0021635E">
        <w:rPr>
          <w:rFonts w:ascii="Times New Roman" w:eastAsia="Times New Roman" w:hAnsi="Times New Roman" w:cs="Times New Roman"/>
          <w:spacing w:val="2"/>
          <w:kern w:val="0"/>
          <w14:ligatures w14:val="none"/>
        </w:rPr>
        <w:t xml:space="preserve"> par l’assemblée des délégué-e-s, parmi les membres de celui-ci. </w:t>
      </w:r>
      <w:r w:rsidR="00A71EE3" w:rsidRPr="0021635E">
        <w:rPr>
          <w:rFonts w:ascii="Times New Roman" w:eastAsia="Times New Roman" w:hAnsi="Times New Roman" w:cs="Times New Roman"/>
          <w:spacing w:val="2"/>
          <w:kern w:val="0"/>
          <w14:ligatures w14:val="none"/>
        </w:rPr>
        <w:t>Elle</w:t>
      </w:r>
      <w:r w:rsidR="00061C09" w:rsidRPr="0021635E">
        <w:rPr>
          <w:rFonts w:ascii="Times New Roman" w:eastAsia="Times New Roman" w:hAnsi="Times New Roman" w:cs="Times New Roman"/>
          <w:spacing w:val="2"/>
          <w:kern w:val="0"/>
          <w14:ligatures w14:val="none"/>
        </w:rPr>
        <w:t xml:space="preserve"> ou </w:t>
      </w:r>
      <w:r w:rsidR="00A71EE3" w:rsidRPr="0021635E">
        <w:rPr>
          <w:rFonts w:ascii="Times New Roman" w:eastAsia="Times New Roman" w:hAnsi="Times New Roman" w:cs="Times New Roman"/>
          <w:spacing w:val="2"/>
          <w:kern w:val="0"/>
          <w14:ligatures w14:val="none"/>
        </w:rPr>
        <w:t>il</w:t>
      </w:r>
      <w:r w:rsidR="00061C09" w:rsidRPr="0021635E">
        <w:rPr>
          <w:rFonts w:ascii="Times New Roman" w:eastAsia="Times New Roman" w:hAnsi="Times New Roman" w:cs="Times New Roman"/>
          <w:spacing w:val="2"/>
          <w:kern w:val="0"/>
          <w14:ligatures w14:val="none"/>
        </w:rPr>
        <w:t xml:space="preserve"> assume également la présidence de l’assemblée des délégué-e-s.</w:t>
      </w:r>
    </w:p>
    <w:p w14:paraId="213DF66A" w14:textId="2585AD16" w:rsidR="000F1CDB" w:rsidRPr="0021635E" w:rsidRDefault="00F04D2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00061C09" w:rsidRPr="0021635E">
        <w:rPr>
          <w:rFonts w:ascii="Times New Roman" w:eastAsia="Times New Roman" w:hAnsi="Times New Roman" w:cs="Times New Roman"/>
          <w:spacing w:val="2"/>
          <w:kern w:val="0"/>
          <w14:ligatures w14:val="none"/>
        </w:rPr>
        <w:t xml:space="preserve"> En dérogation </w:t>
      </w:r>
      <w:r w:rsidR="00081F8E" w:rsidRPr="0021635E">
        <w:rPr>
          <w:rFonts w:ascii="Times New Roman" w:eastAsia="Times New Roman" w:hAnsi="Times New Roman" w:cs="Times New Roman"/>
          <w:spacing w:val="2"/>
          <w:kern w:val="0"/>
          <w14:ligatures w14:val="none"/>
        </w:rPr>
        <w:t>à l’alinéa 1</w:t>
      </w:r>
      <w:r w:rsidR="00061C09" w:rsidRPr="0021635E">
        <w:rPr>
          <w:rFonts w:ascii="Times New Roman" w:eastAsia="Times New Roman" w:hAnsi="Times New Roman" w:cs="Times New Roman"/>
          <w:spacing w:val="2"/>
          <w:kern w:val="0"/>
          <w14:ligatures w14:val="none"/>
        </w:rPr>
        <w:t xml:space="preserve">, l’assemblée des délégué-e-s peut élire </w:t>
      </w:r>
      <w:r w:rsidR="00C24B3D" w:rsidRPr="0021635E">
        <w:rPr>
          <w:rFonts w:ascii="Times New Roman" w:eastAsia="Times New Roman" w:hAnsi="Times New Roman" w:cs="Times New Roman"/>
          <w:spacing w:val="2"/>
          <w:kern w:val="0"/>
          <w14:ligatures w14:val="none"/>
        </w:rPr>
        <w:t xml:space="preserve">une tierce personne </w:t>
      </w:r>
      <w:r w:rsidR="00061C09" w:rsidRPr="0021635E">
        <w:rPr>
          <w:rFonts w:ascii="Times New Roman" w:eastAsia="Times New Roman" w:hAnsi="Times New Roman" w:cs="Times New Roman"/>
          <w:spacing w:val="2"/>
          <w:kern w:val="0"/>
          <w14:ligatures w14:val="none"/>
        </w:rPr>
        <w:t xml:space="preserve">à la présidence du comité de direction. Le président ou la présidente ainsi </w:t>
      </w:r>
      <w:proofErr w:type="spellStart"/>
      <w:r w:rsidR="00061C09" w:rsidRPr="0021635E">
        <w:rPr>
          <w:rFonts w:ascii="Times New Roman" w:eastAsia="Times New Roman" w:hAnsi="Times New Roman" w:cs="Times New Roman"/>
          <w:spacing w:val="2"/>
          <w:kern w:val="0"/>
          <w14:ligatures w14:val="none"/>
        </w:rPr>
        <w:t>élu-e</w:t>
      </w:r>
      <w:proofErr w:type="spellEnd"/>
      <w:r w:rsidR="00061C09" w:rsidRPr="0021635E">
        <w:rPr>
          <w:rFonts w:ascii="Times New Roman" w:eastAsia="Times New Roman" w:hAnsi="Times New Roman" w:cs="Times New Roman"/>
          <w:spacing w:val="2"/>
          <w:kern w:val="0"/>
          <w14:ligatures w14:val="none"/>
        </w:rPr>
        <w:t xml:space="preserve"> dispose uniquement d’une voix consultative</w:t>
      </w:r>
      <w:r w:rsidR="000A2F03" w:rsidRPr="0021635E">
        <w:rPr>
          <w:rFonts w:ascii="Times New Roman" w:eastAsia="Times New Roman" w:hAnsi="Times New Roman" w:cs="Times New Roman"/>
          <w:spacing w:val="2"/>
          <w:kern w:val="0"/>
          <w14:ligatures w14:val="none"/>
        </w:rPr>
        <w:t xml:space="preserve"> et</w:t>
      </w:r>
      <w:r w:rsidR="0011455D" w:rsidRPr="0021635E">
        <w:rPr>
          <w:rFonts w:ascii="Times New Roman" w:eastAsia="Times New Roman" w:hAnsi="Times New Roman" w:cs="Times New Roman"/>
          <w:spacing w:val="2"/>
          <w:kern w:val="0"/>
          <w14:ligatures w14:val="none"/>
        </w:rPr>
        <w:t xml:space="preserve"> </w:t>
      </w:r>
      <w:r w:rsidR="00061C09" w:rsidRPr="0021635E">
        <w:rPr>
          <w:rFonts w:ascii="Times New Roman" w:eastAsia="Times New Roman" w:hAnsi="Times New Roman" w:cs="Times New Roman"/>
          <w:spacing w:val="2"/>
          <w:kern w:val="0"/>
          <w14:ligatures w14:val="none"/>
        </w:rPr>
        <w:t xml:space="preserve">n’est pas </w:t>
      </w:r>
      <w:proofErr w:type="spellStart"/>
      <w:r w:rsidR="00061C09" w:rsidRPr="0021635E">
        <w:rPr>
          <w:rFonts w:ascii="Times New Roman" w:eastAsia="Times New Roman" w:hAnsi="Times New Roman" w:cs="Times New Roman"/>
          <w:spacing w:val="2"/>
          <w:kern w:val="0"/>
          <w14:ligatures w14:val="none"/>
        </w:rPr>
        <w:t>compté-e</w:t>
      </w:r>
      <w:proofErr w:type="spellEnd"/>
      <w:r w:rsidR="00061C09" w:rsidRPr="0021635E">
        <w:rPr>
          <w:rFonts w:ascii="Times New Roman" w:eastAsia="Times New Roman" w:hAnsi="Times New Roman" w:cs="Times New Roman"/>
          <w:spacing w:val="2"/>
          <w:kern w:val="0"/>
          <w14:ligatures w14:val="none"/>
        </w:rPr>
        <w:t xml:space="preserve"> dans </w:t>
      </w:r>
      <w:r w:rsidR="005237B1" w:rsidRPr="0021635E">
        <w:rPr>
          <w:rFonts w:ascii="Times New Roman" w:eastAsia="Times New Roman" w:hAnsi="Times New Roman" w:cs="Times New Roman"/>
          <w:spacing w:val="2"/>
          <w:kern w:val="0"/>
          <w14:ligatures w14:val="none"/>
        </w:rPr>
        <w:t xml:space="preserve">le plafond du nombre de membres </w:t>
      </w:r>
      <w:r w:rsidR="00931203" w:rsidRPr="0021635E">
        <w:rPr>
          <w:rFonts w:ascii="Times New Roman" w:eastAsia="Times New Roman" w:hAnsi="Times New Roman" w:cs="Times New Roman"/>
          <w:spacing w:val="2"/>
          <w:kern w:val="0"/>
          <w14:ligatures w14:val="none"/>
        </w:rPr>
        <w:t>figurant à l’article 14 al. 1</w:t>
      </w:r>
      <w:r w:rsidR="000A2F03" w:rsidRPr="0021635E">
        <w:rPr>
          <w:rFonts w:ascii="Times New Roman" w:eastAsia="Times New Roman" w:hAnsi="Times New Roman" w:cs="Times New Roman"/>
          <w:spacing w:val="2"/>
          <w:kern w:val="0"/>
          <w14:ligatures w14:val="none"/>
        </w:rPr>
        <w:t>.</w:t>
      </w:r>
      <w:r w:rsidR="005237B1" w:rsidRPr="0021635E">
        <w:rPr>
          <w:rFonts w:ascii="Times New Roman" w:eastAsia="Times New Roman" w:hAnsi="Times New Roman" w:cs="Times New Roman"/>
          <w:spacing w:val="2"/>
          <w:kern w:val="0"/>
          <w14:ligatures w14:val="none"/>
        </w:rPr>
        <w:t xml:space="preserve"> </w:t>
      </w:r>
    </w:p>
    <w:p w14:paraId="68E89724" w14:textId="0D5F18D7" w:rsidR="000F1CDB" w:rsidRPr="0021635E" w:rsidRDefault="00B87B8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w:t>
      </w:r>
      <w:r w:rsidR="003F6504" w:rsidRPr="0021635E">
        <w:rPr>
          <w:rFonts w:ascii="Times New Roman" w:eastAsia="Times New Roman" w:hAnsi="Times New Roman" w:cs="Times New Roman"/>
          <w:spacing w:val="2"/>
          <w:kern w:val="0"/>
          <w14:ligatures w14:val="none"/>
        </w:rPr>
        <w:t xml:space="preserve">Si elle fait usage de </w:t>
      </w:r>
      <w:r w:rsidR="000F1CDB" w:rsidRPr="0021635E">
        <w:rPr>
          <w:rFonts w:ascii="Times New Roman" w:eastAsia="Times New Roman" w:hAnsi="Times New Roman" w:cs="Times New Roman"/>
          <w:spacing w:val="2"/>
          <w:kern w:val="0"/>
          <w14:ligatures w14:val="none"/>
        </w:rPr>
        <w:t xml:space="preserve">la </w:t>
      </w:r>
      <w:r w:rsidR="003F6504" w:rsidRPr="0021635E">
        <w:rPr>
          <w:rFonts w:ascii="Times New Roman" w:eastAsia="Times New Roman" w:hAnsi="Times New Roman" w:cs="Times New Roman"/>
          <w:spacing w:val="2"/>
          <w:kern w:val="0"/>
          <w14:ligatures w14:val="none"/>
        </w:rPr>
        <w:t>possibilité</w:t>
      </w:r>
      <w:r w:rsidR="000F1CDB" w:rsidRPr="0021635E">
        <w:rPr>
          <w:rFonts w:ascii="Times New Roman" w:eastAsia="Times New Roman" w:hAnsi="Times New Roman" w:cs="Times New Roman"/>
          <w:spacing w:val="2"/>
          <w:kern w:val="0"/>
          <w14:ligatures w14:val="none"/>
        </w:rPr>
        <w:t xml:space="preserve"> prévue à l’alinéa 2</w:t>
      </w:r>
      <w:r w:rsidR="003F6504" w:rsidRPr="0021635E">
        <w:rPr>
          <w:rFonts w:ascii="Times New Roman" w:eastAsia="Times New Roman" w:hAnsi="Times New Roman" w:cs="Times New Roman"/>
          <w:spacing w:val="2"/>
          <w:kern w:val="0"/>
          <w14:ligatures w14:val="none"/>
        </w:rPr>
        <w:t>,</w:t>
      </w:r>
      <w:r w:rsidR="00061C09" w:rsidRPr="0021635E">
        <w:rPr>
          <w:rFonts w:ascii="Times New Roman" w:eastAsia="Times New Roman" w:hAnsi="Times New Roman" w:cs="Times New Roman"/>
          <w:spacing w:val="2"/>
          <w:kern w:val="0"/>
          <w14:ligatures w14:val="none"/>
        </w:rPr>
        <w:t xml:space="preserve"> l’assemblée des délégué-e-s </w:t>
      </w:r>
      <w:r w:rsidR="004F12BF" w:rsidRPr="0021635E">
        <w:rPr>
          <w:rFonts w:ascii="Times New Roman" w:eastAsia="Times New Roman" w:hAnsi="Times New Roman" w:cs="Times New Roman"/>
          <w:spacing w:val="2"/>
          <w:kern w:val="0"/>
          <w14:ligatures w14:val="none"/>
        </w:rPr>
        <w:t>procède</w:t>
      </w:r>
      <w:r w:rsidR="00C45DB8" w:rsidRPr="0021635E">
        <w:rPr>
          <w:rFonts w:ascii="Times New Roman" w:eastAsia="Times New Roman" w:hAnsi="Times New Roman" w:cs="Times New Roman"/>
          <w:spacing w:val="2"/>
          <w:kern w:val="0"/>
          <w14:ligatures w14:val="none"/>
        </w:rPr>
        <w:t xml:space="preserve"> en plus</w:t>
      </w:r>
      <w:r w:rsidR="00B01BD2" w:rsidRPr="0021635E">
        <w:rPr>
          <w:rFonts w:ascii="Times New Roman" w:eastAsia="Times New Roman" w:hAnsi="Times New Roman" w:cs="Times New Roman"/>
          <w:spacing w:val="2"/>
          <w:kern w:val="0"/>
          <w14:ligatures w14:val="none"/>
        </w:rPr>
        <w:t xml:space="preserve"> </w:t>
      </w:r>
      <w:r w:rsidR="004F12BF" w:rsidRPr="0021635E">
        <w:rPr>
          <w:rFonts w:ascii="Times New Roman" w:eastAsia="Times New Roman" w:hAnsi="Times New Roman" w:cs="Times New Roman"/>
          <w:spacing w:val="2"/>
          <w:kern w:val="0"/>
          <w14:ligatures w14:val="none"/>
        </w:rPr>
        <w:t>à l’élection</w:t>
      </w:r>
      <w:r w:rsidR="00B01BD2" w:rsidRPr="0021635E">
        <w:rPr>
          <w:rFonts w:ascii="Times New Roman" w:eastAsia="Times New Roman" w:hAnsi="Times New Roman" w:cs="Times New Roman"/>
          <w:spacing w:val="2"/>
          <w:kern w:val="0"/>
          <w14:ligatures w14:val="none"/>
        </w:rPr>
        <w:t>, parmi ses membres</w:t>
      </w:r>
      <w:r w:rsidR="0029592D" w:rsidRPr="0021635E">
        <w:rPr>
          <w:rFonts w:ascii="Times New Roman" w:eastAsia="Times New Roman" w:hAnsi="Times New Roman" w:cs="Times New Roman"/>
          <w:spacing w:val="2"/>
          <w:kern w:val="0"/>
          <w14:ligatures w14:val="none"/>
        </w:rPr>
        <w:t xml:space="preserve"> ou en la personne </w:t>
      </w:r>
      <w:r w:rsidR="00102EB2" w:rsidRPr="0021635E">
        <w:rPr>
          <w:rFonts w:ascii="Times New Roman" w:eastAsia="Times New Roman" w:hAnsi="Times New Roman" w:cs="Times New Roman"/>
          <w:spacing w:val="2"/>
          <w:kern w:val="0"/>
          <w14:ligatures w14:val="none"/>
        </w:rPr>
        <w:t>du préfet ou de la préfète</w:t>
      </w:r>
      <w:r w:rsidR="00B01BD2" w:rsidRPr="0021635E">
        <w:rPr>
          <w:rFonts w:ascii="Times New Roman" w:eastAsia="Times New Roman" w:hAnsi="Times New Roman" w:cs="Times New Roman"/>
          <w:spacing w:val="2"/>
          <w:kern w:val="0"/>
          <w14:ligatures w14:val="none"/>
        </w:rPr>
        <w:t xml:space="preserve">, </w:t>
      </w:r>
      <w:r w:rsidR="004F12BF" w:rsidRPr="0021635E">
        <w:rPr>
          <w:rFonts w:ascii="Times New Roman" w:eastAsia="Times New Roman" w:hAnsi="Times New Roman" w:cs="Times New Roman"/>
          <w:spacing w:val="2"/>
          <w:kern w:val="0"/>
          <w14:ligatures w14:val="none"/>
        </w:rPr>
        <w:t>du</w:t>
      </w:r>
      <w:r w:rsidR="00001E3E" w:rsidRPr="0021635E">
        <w:rPr>
          <w:rFonts w:ascii="Times New Roman" w:eastAsia="Times New Roman" w:hAnsi="Times New Roman" w:cs="Times New Roman"/>
          <w:spacing w:val="2"/>
          <w:kern w:val="0"/>
          <w14:ligatures w14:val="none"/>
        </w:rPr>
        <w:t xml:space="preserve"> </w:t>
      </w:r>
      <w:r w:rsidR="00061C09" w:rsidRPr="0021635E">
        <w:rPr>
          <w:rFonts w:ascii="Times New Roman" w:eastAsia="Times New Roman" w:hAnsi="Times New Roman" w:cs="Times New Roman"/>
          <w:spacing w:val="2"/>
          <w:kern w:val="0"/>
          <w14:ligatures w14:val="none"/>
        </w:rPr>
        <w:t xml:space="preserve">président ou </w:t>
      </w:r>
      <w:r w:rsidR="004F12BF" w:rsidRPr="0021635E">
        <w:rPr>
          <w:rFonts w:ascii="Times New Roman" w:eastAsia="Times New Roman" w:hAnsi="Times New Roman" w:cs="Times New Roman"/>
          <w:spacing w:val="2"/>
          <w:kern w:val="0"/>
          <w14:ligatures w14:val="none"/>
        </w:rPr>
        <w:t xml:space="preserve">de </w:t>
      </w:r>
      <w:r w:rsidR="00001E3E" w:rsidRPr="0021635E">
        <w:rPr>
          <w:rFonts w:ascii="Times New Roman" w:eastAsia="Times New Roman" w:hAnsi="Times New Roman" w:cs="Times New Roman"/>
          <w:spacing w:val="2"/>
          <w:kern w:val="0"/>
          <w14:ligatures w14:val="none"/>
        </w:rPr>
        <w:t>la</w:t>
      </w:r>
      <w:r w:rsidR="00061C09" w:rsidRPr="0021635E">
        <w:rPr>
          <w:rFonts w:ascii="Times New Roman" w:eastAsia="Times New Roman" w:hAnsi="Times New Roman" w:cs="Times New Roman"/>
          <w:spacing w:val="2"/>
          <w:kern w:val="0"/>
          <w14:ligatures w14:val="none"/>
        </w:rPr>
        <w:t xml:space="preserve"> présidente de l’assemblée des délégué-e-s</w:t>
      </w:r>
      <w:r w:rsidR="011D7855" w:rsidRPr="0021635E">
        <w:rPr>
          <w:rFonts w:ascii="Times New Roman" w:eastAsia="Times New Roman" w:hAnsi="Times New Roman" w:cs="Times New Roman"/>
          <w:spacing w:val="2"/>
          <w:kern w:val="0"/>
          <w14:ligatures w14:val="none"/>
        </w:rPr>
        <w:t>.</w:t>
      </w:r>
    </w:p>
    <w:p w14:paraId="4413F085" w14:textId="71BC4419" w:rsidR="00AD2A41" w:rsidRPr="0021635E" w:rsidRDefault="00AD2A41" w:rsidP="00997399">
      <w:pPr>
        <w:pStyle w:val="Titre2"/>
        <w:jc w:val="both"/>
      </w:pPr>
      <w:r w:rsidRPr="0021635E">
        <w:lastRenderedPageBreak/>
        <w:t xml:space="preserve">Art. </w:t>
      </w:r>
      <w:r w:rsidR="00FB699C" w:rsidRPr="0021635E">
        <w:t>16</w:t>
      </w:r>
      <w:r w:rsidRPr="0021635E">
        <w:tab/>
        <w:t>Attributions</w:t>
      </w:r>
    </w:p>
    <w:p w14:paraId="4BFEFA07" w14:textId="77777777" w:rsidR="00AD2A41" w:rsidRPr="0021635E" w:rsidRDefault="00AD2A41" w:rsidP="00F630D1">
      <w:pPr>
        <w:keepNext/>
        <w:tabs>
          <w:tab w:val="left" w:pos="284"/>
        </w:tabs>
        <w:spacing w:after="0" w:line="240" w:lineRule="auto"/>
        <w:jc w:val="both"/>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Le comité de direction a les attributions suivantes :</w:t>
      </w:r>
    </w:p>
    <w:p w14:paraId="0FCAC4F9" w14:textId="029F968F" w:rsidR="00AD2A41" w:rsidRPr="0021635E" w:rsidRDefault="00AD2A41"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diriger et administrer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et la représenter envers les tiers ;</w:t>
      </w:r>
    </w:p>
    <w:p w14:paraId="70F3438B" w14:textId="77777777" w:rsidR="00AD2A41" w:rsidRPr="0021635E" w:rsidRDefault="00AD2A41"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préparer les objets à soumettre à l’assemblée des délégué-e-s et exécuter ses décisions ;</w:t>
      </w:r>
    </w:p>
    <w:p w14:paraId="682FEA31" w14:textId="50EB7838" w:rsidR="00E445B2" w:rsidRPr="0021635E" w:rsidRDefault="00E445B2"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constituer les commissions nécessaires au bon fonctionnement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w:t>
      </w:r>
      <w:r w:rsidR="00DA613B" w:rsidRPr="0021635E">
        <w:rPr>
          <w:rFonts w:ascii="Times New Roman" w:eastAsia="Times New Roman" w:hAnsi="Times New Roman" w:cs="Times New Roman"/>
          <w:spacing w:val="2"/>
          <w:kern w:val="0"/>
          <w14:ligatures w14:val="none"/>
        </w:rPr>
        <w:t>, en particulier</w:t>
      </w:r>
      <w:r w:rsidR="00E93768" w:rsidRPr="0021635E">
        <w:rPr>
          <w:rFonts w:ascii="Times New Roman" w:eastAsia="Times New Roman" w:hAnsi="Times New Roman" w:cs="Times New Roman"/>
          <w:spacing w:val="2"/>
          <w:kern w:val="0"/>
          <w14:ligatures w14:val="none"/>
        </w:rPr>
        <w:t xml:space="preserve"> la commission culturelle et la commission pour les infrastructures, et en désigner les membres</w:t>
      </w:r>
      <w:r w:rsidRPr="0021635E">
        <w:rPr>
          <w:rFonts w:ascii="Times New Roman" w:eastAsia="Times New Roman" w:hAnsi="Times New Roman" w:cs="Times New Roman"/>
          <w:spacing w:val="2"/>
          <w:kern w:val="0"/>
          <w14:ligatures w14:val="none"/>
        </w:rPr>
        <w:t> ;</w:t>
      </w:r>
    </w:p>
    <w:p w14:paraId="3F732973" w14:textId="37698DC2" w:rsidR="00AD2A41" w:rsidRPr="0021635E" w:rsidRDefault="00AD2A41"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établir l’inventaire des postes de travail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engager le personnel et surveiller son activité</w:t>
      </w:r>
      <w:r w:rsidR="00321813" w:rsidRPr="0021635E">
        <w:rPr>
          <w:rFonts w:ascii="Times New Roman" w:eastAsia="Times New Roman" w:hAnsi="Times New Roman" w:cs="Times New Roman"/>
          <w:spacing w:val="2"/>
          <w:kern w:val="0"/>
          <w14:ligatures w14:val="none"/>
        </w:rPr>
        <w:t> ;</w:t>
      </w:r>
    </w:p>
    <w:p w14:paraId="0D841681" w14:textId="6F49BAFE" w:rsidR="00E445B2" w:rsidRPr="0021635E" w:rsidRDefault="00E445B2"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attribuer les mandats nécessaires à l’accomplissement des tâches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w:t>
      </w:r>
    </w:p>
    <w:p w14:paraId="77962250" w14:textId="34A91398" w:rsidR="00690CDA" w:rsidRPr="0021635E" w:rsidRDefault="008B6614"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établir la </w:t>
      </w:r>
      <w:r w:rsidR="007A632A" w:rsidRPr="0021635E">
        <w:rPr>
          <w:rFonts w:ascii="Times New Roman" w:eastAsia="Times New Roman" w:hAnsi="Times New Roman" w:cs="Times New Roman"/>
          <w:spacing w:val="2"/>
          <w:kern w:val="0"/>
          <w14:ligatures w14:val="none"/>
        </w:rPr>
        <w:t xml:space="preserve">stratégie </w:t>
      </w:r>
      <w:r w:rsidR="00B35395" w:rsidRPr="0021635E">
        <w:rPr>
          <w:rFonts w:ascii="Times New Roman" w:eastAsia="Times New Roman" w:hAnsi="Times New Roman" w:cs="Times New Roman"/>
          <w:spacing w:val="2"/>
          <w:kern w:val="0"/>
          <w14:ligatures w14:val="none"/>
        </w:rPr>
        <w:t xml:space="preserve">culturelle </w:t>
      </w:r>
      <w:r w:rsidRPr="0021635E">
        <w:rPr>
          <w:rFonts w:ascii="Times New Roman" w:eastAsia="Times New Roman" w:hAnsi="Times New Roman" w:cs="Times New Roman"/>
          <w:spacing w:val="2"/>
          <w:kern w:val="0"/>
          <w14:ligatures w14:val="none"/>
        </w:rPr>
        <w:t xml:space="preserve">régionale </w:t>
      </w:r>
      <w:r w:rsidR="00321813" w:rsidRPr="0021635E">
        <w:rPr>
          <w:rFonts w:ascii="Times New Roman" w:eastAsia="Times New Roman" w:hAnsi="Times New Roman" w:cs="Times New Roman"/>
          <w:spacing w:val="2"/>
          <w:kern w:val="0"/>
          <w14:ligatures w14:val="none"/>
        </w:rPr>
        <w:t>et les conditions du soutien régional à la culture ;</w:t>
      </w:r>
    </w:p>
    <w:p w14:paraId="58FB9C10" w14:textId="16579A06" w:rsidR="00DF19E3" w:rsidRPr="0021635E" w:rsidRDefault="00DF19E3"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établir le catalogue d’encouragement prévu par </w:t>
      </w:r>
      <w:r w:rsidR="003B37CB" w:rsidRPr="1270B2CC">
        <w:rPr>
          <w:rFonts w:ascii="Times New Roman" w:eastAsia="Times New Roman" w:hAnsi="Times New Roman" w:cs="Times New Roman"/>
        </w:rPr>
        <w:t>la</w:t>
      </w:r>
      <w:r w:rsidRPr="0021635E">
        <w:rPr>
          <w:rFonts w:ascii="Times New Roman" w:eastAsia="Times New Roman" w:hAnsi="Times New Roman" w:cs="Times New Roman"/>
          <w:spacing w:val="2"/>
          <w:kern w:val="0"/>
          <w14:ligatures w14:val="none"/>
        </w:rPr>
        <w:t xml:space="preserve"> LEAC</w:t>
      </w:r>
      <w:r w:rsidR="00A957B0">
        <w:rPr>
          <w:rFonts w:ascii="Times New Roman" w:eastAsia="Times New Roman" w:hAnsi="Times New Roman" w:cs="Times New Roman"/>
          <w:spacing w:val="2"/>
          <w:kern w:val="0"/>
          <w14:ligatures w14:val="none"/>
        </w:rPr>
        <w:t> </w:t>
      </w:r>
      <w:r w:rsidR="629E30BA" w:rsidRPr="0CC54E93">
        <w:rPr>
          <w:rFonts w:ascii="Times New Roman" w:eastAsia="Times New Roman" w:hAnsi="Times New Roman" w:cs="Times New Roman"/>
        </w:rPr>
        <w:t>;</w:t>
      </w:r>
    </w:p>
    <w:p w14:paraId="1D4B3B2D" w14:textId="77777777" w:rsidR="004438DE" w:rsidRPr="0021635E" w:rsidRDefault="00321813"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engager le coordinateur/la coordinatrice </w:t>
      </w:r>
      <w:proofErr w:type="spellStart"/>
      <w:r w:rsidRPr="0021635E">
        <w:rPr>
          <w:rFonts w:ascii="Times New Roman" w:eastAsia="Times New Roman" w:hAnsi="Times New Roman" w:cs="Times New Roman"/>
          <w:spacing w:val="2"/>
          <w:kern w:val="0"/>
          <w14:ligatures w14:val="none"/>
        </w:rPr>
        <w:t>régional-e</w:t>
      </w:r>
      <w:proofErr w:type="spellEnd"/>
      <w:r w:rsidRPr="0021635E">
        <w:rPr>
          <w:rFonts w:ascii="Times New Roman" w:eastAsia="Times New Roman" w:hAnsi="Times New Roman" w:cs="Times New Roman"/>
          <w:spacing w:val="2"/>
          <w:kern w:val="0"/>
          <w14:ligatures w14:val="none"/>
        </w:rPr>
        <w:t xml:space="preserve"> de la culture</w:t>
      </w:r>
      <w:r w:rsidR="004438DE" w:rsidRPr="0021635E">
        <w:rPr>
          <w:rFonts w:ascii="Times New Roman" w:eastAsia="Times New Roman" w:hAnsi="Times New Roman" w:cs="Times New Roman"/>
          <w:spacing w:val="2"/>
          <w:kern w:val="0"/>
          <w14:ligatures w14:val="none"/>
        </w:rPr>
        <w:t> ;</w:t>
      </w:r>
    </w:p>
    <w:p w14:paraId="78FCDE20" w14:textId="5A20DF7C" w:rsidR="002513A3" w:rsidRPr="0021635E" w:rsidRDefault="00AF1C4A"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décider de l’octroi d</w:t>
      </w:r>
      <w:r w:rsidR="004C4B3F" w:rsidRPr="0021635E">
        <w:rPr>
          <w:rFonts w:ascii="Times New Roman" w:eastAsia="Times New Roman" w:hAnsi="Times New Roman" w:cs="Times New Roman"/>
          <w:spacing w:val="2"/>
          <w:kern w:val="0"/>
          <w14:ligatures w14:val="none"/>
        </w:rPr>
        <w:t xml:space="preserve">es soutiens prévus à l’article </w:t>
      </w:r>
      <w:r w:rsidR="001A6678" w:rsidRPr="0021635E">
        <w:rPr>
          <w:rFonts w:ascii="Times New Roman" w:eastAsia="Times New Roman" w:hAnsi="Times New Roman" w:cs="Times New Roman"/>
          <w:spacing w:val="2"/>
          <w:kern w:val="0"/>
          <w14:ligatures w14:val="none"/>
        </w:rPr>
        <w:t xml:space="preserve">29 </w:t>
      </w:r>
      <w:r w:rsidR="004C4B3F" w:rsidRPr="0021635E">
        <w:rPr>
          <w:rFonts w:ascii="Times New Roman" w:eastAsia="Times New Roman" w:hAnsi="Times New Roman" w:cs="Times New Roman"/>
          <w:spacing w:val="2"/>
          <w:kern w:val="0"/>
          <w14:ligatures w14:val="none"/>
        </w:rPr>
        <w:t>des présents statuts</w:t>
      </w:r>
      <w:r w:rsidR="009F32E7" w:rsidRPr="0021635E">
        <w:rPr>
          <w:rFonts w:ascii="Times New Roman" w:eastAsia="Times New Roman" w:hAnsi="Times New Roman" w:cs="Times New Roman"/>
          <w:spacing w:val="2"/>
          <w:kern w:val="0"/>
          <w14:ligatures w14:val="none"/>
        </w:rPr>
        <w:t xml:space="preserve">, sur préavis de la commission </w:t>
      </w:r>
      <w:r w:rsidR="00B35395" w:rsidRPr="0021635E">
        <w:rPr>
          <w:rFonts w:ascii="Times New Roman" w:eastAsia="Times New Roman" w:hAnsi="Times New Roman" w:cs="Times New Roman"/>
          <w:spacing w:val="2"/>
          <w:kern w:val="0"/>
          <w14:ligatures w14:val="none"/>
        </w:rPr>
        <w:t>culturelle</w:t>
      </w:r>
      <w:r w:rsidR="002513A3" w:rsidRPr="0021635E">
        <w:rPr>
          <w:rFonts w:ascii="Times New Roman" w:eastAsia="Times New Roman" w:hAnsi="Times New Roman" w:cs="Times New Roman"/>
          <w:spacing w:val="2"/>
          <w:kern w:val="0"/>
          <w14:ligatures w14:val="none"/>
        </w:rPr>
        <w:t> ;</w:t>
      </w:r>
    </w:p>
    <w:p w14:paraId="47BF8B26" w14:textId="278D5687" w:rsidR="004B4927" w:rsidRDefault="002513A3"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avaliser </w:t>
      </w:r>
      <w:r w:rsidR="002D722C" w:rsidRPr="0021635E">
        <w:rPr>
          <w:rFonts w:ascii="Times New Roman" w:eastAsia="Times New Roman" w:hAnsi="Times New Roman" w:cs="Times New Roman"/>
          <w:spacing w:val="2"/>
          <w:kern w:val="0"/>
          <w14:ligatures w14:val="none"/>
        </w:rPr>
        <w:t xml:space="preserve">la désignation d’un ou plusieurs de ses membres au sein de la Conférence culturelle politique fribourgeoise prévue par </w:t>
      </w:r>
      <w:r w:rsidR="003B37CB">
        <w:rPr>
          <w:rFonts w:ascii="Times New Roman" w:eastAsia="Times New Roman" w:hAnsi="Times New Roman" w:cs="Times New Roman"/>
          <w:spacing w:val="2"/>
          <w:kern w:val="0"/>
          <w14:ligatures w14:val="none"/>
        </w:rPr>
        <w:t xml:space="preserve">la </w:t>
      </w:r>
      <w:r w:rsidR="002D722C" w:rsidRPr="0021635E">
        <w:rPr>
          <w:rFonts w:ascii="Times New Roman" w:eastAsia="Times New Roman" w:hAnsi="Times New Roman" w:cs="Times New Roman"/>
          <w:spacing w:val="2"/>
          <w:kern w:val="0"/>
          <w14:ligatures w14:val="none"/>
        </w:rPr>
        <w:t>LEAC</w:t>
      </w:r>
      <w:r w:rsidR="004B4927">
        <w:rPr>
          <w:rFonts w:ascii="Times New Roman" w:eastAsia="Times New Roman" w:hAnsi="Times New Roman" w:cs="Times New Roman"/>
          <w:spacing w:val="2"/>
          <w:kern w:val="0"/>
          <w14:ligatures w14:val="none"/>
        </w:rPr>
        <w:t> ;</w:t>
      </w:r>
    </w:p>
    <w:p w14:paraId="6E8BE7F1" w14:textId="58BD226D" w:rsidR="00B238DE" w:rsidRPr="0021635E" w:rsidRDefault="003E193C" w:rsidP="00F630D1">
      <w:pPr>
        <w:pStyle w:val="Paragraphedeliste"/>
        <w:numPr>
          <w:ilvl w:val="0"/>
          <w:numId w:val="1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1270B2CC">
        <w:rPr>
          <w:rFonts w:ascii="Times New Roman" w:eastAsia="Times New Roman" w:hAnsi="Times New Roman" w:cs="Times New Roman"/>
        </w:rPr>
        <w:t>nommer</w:t>
      </w:r>
      <w:r w:rsidR="008E56CA" w:rsidRPr="1270B2CC">
        <w:rPr>
          <w:rFonts w:ascii="Times New Roman" w:eastAsia="Times New Roman" w:hAnsi="Times New Roman" w:cs="Times New Roman"/>
        </w:rPr>
        <w:t xml:space="preserve"> les membres</w:t>
      </w:r>
      <w:r w:rsidR="008C08D7">
        <w:rPr>
          <w:rFonts w:ascii="Times New Roman" w:eastAsia="Times New Roman" w:hAnsi="Times New Roman" w:cs="Times New Roman"/>
        </w:rPr>
        <w:t xml:space="preserve"> ainsi que le président ou la présidente</w:t>
      </w:r>
      <w:r w:rsidR="008E56CA" w:rsidRPr="1270B2CC">
        <w:rPr>
          <w:rFonts w:ascii="Times New Roman" w:eastAsia="Times New Roman" w:hAnsi="Times New Roman" w:cs="Times New Roman"/>
        </w:rPr>
        <w:t xml:space="preserve"> du conseil de fondation</w:t>
      </w:r>
      <w:r w:rsidR="008E56CA">
        <w:t xml:space="preserve"> </w:t>
      </w:r>
      <w:r w:rsidR="008E56CA" w:rsidRPr="1270B2CC">
        <w:rPr>
          <w:rFonts w:ascii="Times New Roman" w:eastAsia="Times New Roman" w:hAnsi="Times New Roman" w:cs="Times New Roman"/>
        </w:rPr>
        <w:t>de la Fondation Équilibre et Nuithonie</w:t>
      </w:r>
      <w:r w:rsidR="00580141" w:rsidRPr="1270B2CC">
        <w:rPr>
          <w:rFonts w:ascii="Times New Roman" w:eastAsia="Times New Roman" w:hAnsi="Times New Roman" w:cs="Times New Roman"/>
        </w:rPr>
        <w:t xml:space="preserve">, conformément au mandat de prestations conclu </w:t>
      </w:r>
      <w:r w:rsidR="00F61685" w:rsidRPr="1270B2CC">
        <w:rPr>
          <w:rFonts w:ascii="Times New Roman" w:eastAsia="Times New Roman" w:hAnsi="Times New Roman" w:cs="Times New Roman"/>
        </w:rPr>
        <w:t>sur la base de</w:t>
      </w:r>
      <w:r w:rsidR="00580141" w:rsidRPr="1270B2CC">
        <w:rPr>
          <w:rFonts w:ascii="Times New Roman" w:eastAsia="Times New Roman" w:hAnsi="Times New Roman" w:cs="Times New Roman"/>
        </w:rPr>
        <w:t xml:space="preserve"> l’article </w:t>
      </w:r>
      <w:r w:rsidR="00CA5F36" w:rsidRPr="1270B2CC">
        <w:rPr>
          <w:rFonts w:ascii="Times New Roman" w:eastAsia="Times New Roman" w:hAnsi="Times New Roman" w:cs="Times New Roman"/>
        </w:rPr>
        <w:t>31 al. 1</w:t>
      </w:r>
      <w:r w:rsidR="00580141" w:rsidRPr="1270B2CC">
        <w:rPr>
          <w:rFonts w:ascii="Times New Roman" w:eastAsia="Times New Roman" w:hAnsi="Times New Roman" w:cs="Times New Roman"/>
        </w:rPr>
        <w:t xml:space="preserve"> des présents statuts</w:t>
      </w:r>
      <w:r w:rsidRPr="1270B2CC">
        <w:rPr>
          <w:rFonts w:ascii="Times New Roman" w:eastAsia="Times New Roman" w:hAnsi="Times New Roman" w:cs="Times New Roman"/>
        </w:rPr>
        <w:t xml:space="preserve"> et aux statuts de </w:t>
      </w:r>
      <w:r w:rsidR="008E56CA" w:rsidRPr="1270B2CC">
        <w:rPr>
          <w:rFonts w:ascii="Times New Roman" w:eastAsia="Times New Roman" w:hAnsi="Times New Roman" w:cs="Times New Roman"/>
        </w:rPr>
        <w:t>la Fondation</w:t>
      </w:r>
    </w:p>
    <w:p w14:paraId="400A07A7" w14:textId="5E4B4F44" w:rsidR="00AD2A41" w:rsidRPr="0021635E" w:rsidRDefault="00AD2A41" w:rsidP="00F630D1">
      <w:pPr>
        <w:tabs>
          <w:tab w:val="left" w:pos="284"/>
        </w:tabs>
        <w:spacing w:after="0" w:line="240" w:lineRule="auto"/>
        <w:jc w:val="both"/>
        <w:rPr>
          <w:rFonts w:ascii="Times New Roman" w:eastAsia="Times New Roman" w:hAnsi="Times New Roman" w:cs="Times New Roman"/>
          <w:kern w:val="0"/>
          <w14:ligatures w14:val="none"/>
        </w:rPr>
      </w:pPr>
      <w:r w:rsidRPr="0021635E">
        <w:rPr>
          <w:rFonts w:ascii="Times New Roman" w:eastAsia="Times New Roman" w:hAnsi="Times New Roman" w:cs="Times New Roman"/>
          <w:kern w:val="0"/>
          <w:vertAlign w:val="superscript"/>
          <w14:ligatures w14:val="none"/>
        </w:rPr>
        <w:t>2</w:t>
      </w:r>
      <w:r w:rsidRPr="0021635E">
        <w:rPr>
          <w:rFonts w:ascii="Times New Roman" w:eastAsia="Times New Roman" w:hAnsi="Times New Roman" w:cs="Times New Roman"/>
          <w:kern w:val="0"/>
          <w14:ligatures w14:val="none"/>
        </w:rPr>
        <w:t xml:space="preserve"> En matière financière, le comité de direction exerce les compétences attribuées au conseil communal selon la législation sur les finances communales et selon la réglementation sur les finances de l’</w:t>
      </w:r>
      <w:r w:rsidR="007F4BF7" w:rsidRPr="0021635E">
        <w:rPr>
          <w:rFonts w:ascii="Times New Roman" w:eastAsia="Times New Roman" w:hAnsi="Times New Roman" w:cs="Times New Roman"/>
          <w:kern w:val="0"/>
          <w14:ligatures w14:val="none"/>
        </w:rPr>
        <w:t>A</w:t>
      </w:r>
      <w:r w:rsidRPr="0021635E">
        <w:rPr>
          <w:rFonts w:ascii="Times New Roman" w:eastAsia="Times New Roman" w:hAnsi="Times New Roman" w:cs="Times New Roman"/>
          <w:kern w:val="0"/>
          <w14:ligatures w14:val="none"/>
        </w:rPr>
        <w:t>ssociation.</w:t>
      </w:r>
    </w:p>
    <w:p w14:paraId="73735967" w14:textId="3B17AB8C" w:rsidR="00046794" w:rsidRPr="0021635E" w:rsidRDefault="00AD2A41" w:rsidP="00F630D1">
      <w:pPr>
        <w:tabs>
          <w:tab w:val="left" w:pos="284"/>
        </w:tabs>
        <w:spacing w:after="0" w:line="240" w:lineRule="auto"/>
        <w:jc w:val="both"/>
        <w:rPr>
          <w:rFonts w:ascii="Times New Roman" w:eastAsia="Times New Roman" w:hAnsi="Times New Roman" w:cs="Times New Roman"/>
          <w:kern w:val="0"/>
          <w14:ligatures w14:val="none"/>
        </w:rPr>
      </w:pPr>
      <w:r w:rsidRPr="0021635E">
        <w:rPr>
          <w:rFonts w:ascii="Times New Roman" w:eastAsia="Times New Roman" w:hAnsi="Times New Roman" w:cs="Times New Roman"/>
          <w:kern w:val="0"/>
          <w:vertAlign w:val="superscript"/>
          <w14:ligatures w14:val="none"/>
        </w:rPr>
        <w:t>3</w:t>
      </w:r>
      <w:r w:rsidR="00046794" w:rsidRPr="0021635E">
        <w:rPr>
          <w:rFonts w:ascii="Times New Roman" w:eastAsia="Times New Roman" w:hAnsi="Times New Roman" w:cs="Times New Roman"/>
          <w:kern w:val="0"/>
          <w14:ligatures w14:val="none"/>
        </w:rPr>
        <w:t xml:space="preserve"> </w:t>
      </w:r>
      <w:r w:rsidR="003E480B" w:rsidRPr="0021635E">
        <w:rPr>
          <w:rFonts w:ascii="Times New Roman" w:eastAsia="Times New Roman" w:hAnsi="Times New Roman" w:cs="Times New Roman"/>
          <w:kern w:val="0"/>
          <w14:ligatures w14:val="none"/>
        </w:rPr>
        <w:t xml:space="preserve">Le comité de direction </w:t>
      </w:r>
      <w:r w:rsidR="00046794" w:rsidRPr="0021635E">
        <w:rPr>
          <w:rFonts w:ascii="Times New Roman" w:eastAsia="Times New Roman" w:hAnsi="Times New Roman" w:cs="Times New Roman"/>
          <w:kern w:val="0"/>
          <w14:ligatures w14:val="none"/>
        </w:rPr>
        <w:t xml:space="preserve">peut, par voie réglementaire, déléguer à la commission </w:t>
      </w:r>
      <w:r w:rsidR="00B35395" w:rsidRPr="0021635E">
        <w:rPr>
          <w:rFonts w:ascii="Times New Roman" w:eastAsia="Times New Roman" w:hAnsi="Times New Roman" w:cs="Times New Roman"/>
          <w:kern w:val="0"/>
          <w14:ligatures w14:val="none"/>
        </w:rPr>
        <w:t>culturelle</w:t>
      </w:r>
      <w:r w:rsidR="00046794" w:rsidRPr="0021635E">
        <w:rPr>
          <w:rFonts w:ascii="Times New Roman" w:eastAsia="Times New Roman" w:hAnsi="Times New Roman" w:cs="Times New Roman"/>
          <w:kern w:val="0"/>
          <w14:ligatures w14:val="none"/>
        </w:rPr>
        <w:t xml:space="preserve"> </w:t>
      </w:r>
      <w:r w:rsidR="007152BE" w:rsidRPr="0021635E">
        <w:rPr>
          <w:rFonts w:ascii="Times New Roman" w:eastAsia="Times New Roman" w:hAnsi="Times New Roman" w:cs="Times New Roman"/>
          <w:kern w:val="0"/>
          <w14:ligatures w14:val="none"/>
        </w:rPr>
        <w:t xml:space="preserve">et à la commission pour les infrastructures </w:t>
      </w:r>
      <w:r w:rsidR="00046794" w:rsidRPr="0021635E">
        <w:rPr>
          <w:rFonts w:ascii="Times New Roman" w:eastAsia="Times New Roman" w:hAnsi="Times New Roman" w:cs="Times New Roman"/>
          <w:kern w:val="0"/>
          <w14:ligatures w14:val="none"/>
        </w:rPr>
        <w:t xml:space="preserve">tout ou partie de sa compétence décisionnelle découlant de l’alinéa 1 lit. </w:t>
      </w:r>
      <w:r w:rsidR="00B22679" w:rsidRPr="0021635E">
        <w:rPr>
          <w:rFonts w:ascii="Times New Roman" w:eastAsia="Times New Roman" w:hAnsi="Times New Roman" w:cs="Times New Roman"/>
          <w:kern w:val="0"/>
          <w14:ligatures w14:val="none"/>
        </w:rPr>
        <w:t>i</w:t>
      </w:r>
      <w:r w:rsidR="00046794" w:rsidRPr="0021635E">
        <w:rPr>
          <w:rFonts w:ascii="Times New Roman" w:eastAsia="Times New Roman" w:hAnsi="Times New Roman" w:cs="Times New Roman"/>
          <w:kern w:val="0"/>
          <w14:ligatures w14:val="none"/>
        </w:rPr>
        <w:t xml:space="preserve">. Cas échéant, les décisions rendues par </w:t>
      </w:r>
      <w:r w:rsidR="007152BE" w:rsidRPr="0021635E">
        <w:rPr>
          <w:rFonts w:ascii="Times New Roman" w:eastAsia="Times New Roman" w:hAnsi="Times New Roman" w:cs="Times New Roman"/>
          <w:kern w:val="0"/>
          <w14:ligatures w14:val="none"/>
        </w:rPr>
        <w:t>ces</w:t>
      </w:r>
      <w:r w:rsidR="00046794" w:rsidRPr="0021635E">
        <w:rPr>
          <w:rFonts w:ascii="Times New Roman" w:eastAsia="Times New Roman" w:hAnsi="Times New Roman" w:cs="Times New Roman"/>
          <w:kern w:val="0"/>
          <w14:ligatures w14:val="none"/>
        </w:rPr>
        <w:t xml:space="preserve"> commission</w:t>
      </w:r>
      <w:r w:rsidR="007152BE" w:rsidRPr="0021635E">
        <w:rPr>
          <w:rFonts w:ascii="Times New Roman" w:eastAsia="Times New Roman" w:hAnsi="Times New Roman" w:cs="Times New Roman"/>
          <w:kern w:val="0"/>
          <w14:ligatures w14:val="none"/>
        </w:rPr>
        <w:t>s</w:t>
      </w:r>
      <w:r w:rsidR="00046794" w:rsidRPr="0021635E">
        <w:rPr>
          <w:rFonts w:ascii="Times New Roman" w:eastAsia="Times New Roman" w:hAnsi="Times New Roman" w:cs="Times New Roman"/>
          <w:kern w:val="0"/>
          <w14:ligatures w14:val="none"/>
        </w:rPr>
        <w:t xml:space="preserve"> sont sujettes à réclamation par devant le comité de direction.</w:t>
      </w:r>
    </w:p>
    <w:p w14:paraId="016EF1E8" w14:textId="0D58D886" w:rsidR="00AD2A41" w:rsidRPr="0021635E" w:rsidRDefault="00046794" w:rsidP="00F630D1">
      <w:pPr>
        <w:tabs>
          <w:tab w:val="left" w:pos="284"/>
        </w:tabs>
        <w:spacing w:after="0" w:line="240" w:lineRule="auto"/>
        <w:jc w:val="both"/>
        <w:rPr>
          <w:rFonts w:ascii="Times New Roman" w:eastAsia="Times New Roman" w:hAnsi="Times New Roman" w:cs="Times New Roman"/>
          <w:kern w:val="0"/>
          <w14:ligatures w14:val="none"/>
        </w:rPr>
      </w:pPr>
      <w:r w:rsidRPr="0021635E">
        <w:rPr>
          <w:rFonts w:ascii="Times New Roman" w:eastAsia="Times New Roman" w:hAnsi="Times New Roman" w:cs="Times New Roman"/>
          <w:kern w:val="0"/>
          <w:vertAlign w:val="superscript"/>
          <w14:ligatures w14:val="none"/>
        </w:rPr>
        <w:t>4</w:t>
      </w:r>
      <w:r w:rsidR="00AD2A41" w:rsidRPr="0021635E">
        <w:rPr>
          <w:rFonts w:ascii="Times New Roman" w:eastAsia="Times New Roman" w:hAnsi="Times New Roman" w:cs="Times New Roman"/>
          <w:kern w:val="0"/>
          <w14:ligatures w14:val="none"/>
        </w:rPr>
        <w:t xml:space="preserve"> Il exerce en outre toutes les attributions qui lui sont déférées par les statuts ainsi que celles qui ne </w:t>
      </w:r>
      <w:r w:rsidR="003B4D93" w:rsidRPr="0021635E">
        <w:rPr>
          <w:rFonts w:ascii="Times New Roman" w:eastAsia="Times New Roman" w:hAnsi="Times New Roman" w:cs="Times New Roman"/>
          <w:kern w:val="0"/>
          <w14:ligatures w14:val="none"/>
        </w:rPr>
        <w:t>relèvent d’aucun</w:t>
      </w:r>
      <w:r w:rsidR="00AD2A41" w:rsidRPr="0021635E">
        <w:rPr>
          <w:rFonts w:ascii="Times New Roman" w:eastAsia="Times New Roman" w:hAnsi="Times New Roman" w:cs="Times New Roman"/>
          <w:kern w:val="0"/>
          <w14:ligatures w14:val="none"/>
        </w:rPr>
        <w:t xml:space="preserve"> autre organe.</w:t>
      </w:r>
    </w:p>
    <w:p w14:paraId="74F7C4CA" w14:textId="762AE4F4" w:rsidR="00AD2A41" w:rsidRPr="0021635E" w:rsidRDefault="00AD2A41" w:rsidP="00997399">
      <w:pPr>
        <w:pStyle w:val="Titre2"/>
        <w:jc w:val="both"/>
      </w:pPr>
      <w:r w:rsidRPr="0021635E">
        <w:t xml:space="preserve">Art. </w:t>
      </w:r>
      <w:r w:rsidR="00913988" w:rsidRPr="0021635E">
        <w:t>17</w:t>
      </w:r>
      <w:r w:rsidRPr="0021635E">
        <w:tab/>
        <w:t>Séances</w:t>
      </w:r>
    </w:p>
    <w:p w14:paraId="60457995" w14:textId="6CC42DF8"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1 </w:t>
      </w:r>
      <w:r w:rsidRPr="0021635E">
        <w:rPr>
          <w:rFonts w:ascii="Times New Roman" w:eastAsia="Times New Roman" w:hAnsi="Times New Roman" w:cs="Times New Roman"/>
          <w:spacing w:val="2"/>
          <w:kern w:val="0"/>
          <w14:ligatures w14:val="none"/>
        </w:rPr>
        <w:t>Le comité de direction est convoqué par son</w:t>
      </w:r>
      <w:r w:rsidR="003B4D93" w:rsidRPr="0021635E">
        <w:rPr>
          <w:rFonts w:ascii="Times New Roman" w:eastAsia="Times New Roman" w:hAnsi="Times New Roman" w:cs="Times New Roman"/>
          <w:spacing w:val="2"/>
          <w:kern w:val="0"/>
          <w14:ligatures w14:val="none"/>
        </w:rPr>
        <w:t>/sa</w:t>
      </w:r>
      <w:r w:rsidRPr="0021635E">
        <w:rPr>
          <w:rFonts w:ascii="Times New Roman" w:eastAsia="Times New Roman" w:hAnsi="Times New Roman" w:cs="Times New Roman"/>
          <w:spacing w:val="2"/>
          <w:kern w:val="0"/>
          <w14:ligatures w14:val="none"/>
        </w:rPr>
        <w:t xml:space="preserve"> </w:t>
      </w:r>
      <w:proofErr w:type="spellStart"/>
      <w:r w:rsidRPr="0021635E">
        <w:rPr>
          <w:rFonts w:ascii="Times New Roman" w:eastAsia="Times New Roman" w:hAnsi="Times New Roman" w:cs="Times New Roman"/>
          <w:spacing w:val="2"/>
          <w:kern w:val="0"/>
          <w14:ligatures w14:val="none"/>
        </w:rPr>
        <w:t>président</w:t>
      </w:r>
      <w:r w:rsidR="003B4D93" w:rsidRPr="0021635E">
        <w:rPr>
          <w:rFonts w:ascii="Times New Roman" w:eastAsia="Times New Roman" w:hAnsi="Times New Roman" w:cs="Times New Roman"/>
          <w:spacing w:val="2"/>
          <w:kern w:val="0"/>
          <w14:ligatures w14:val="none"/>
        </w:rPr>
        <w:t>-e</w:t>
      </w:r>
      <w:proofErr w:type="spellEnd"/>
      <w:r w:rsidRPr="0021635E">
        <w:rPr>
          <w:rFonts w:ascii="Times New Roman" w:eastAsia="Times New Roman" w:hAnsi="Times New Roman" w:cs="Times New Roman"/>
          <w:spacing w:val="2"/>
          <w:kern w:val="0"/>
          <w14:ligatures w14:val="none"/>
        </w:rPr>
        <w:t xml:space="preserve"> au moyen d’un</w:t>
      </w:r>
      <w:r w:rsidR="00731F5B" w:rsidRPr="0021635E">
        <w:rPr>
          <w:rFonts w:ascii="Times New Roman" w:eastAsia="Times New Roman" w:hAnsi="Times New Roman" w:cs="Times New Roman"/>
          <w:spacing w:val="2"/>
          <w:kern w:val="0"/>
          <w14:ligatures w14:val="none"/>
        </w:rPr>
        <w:t>e convocation adressée à chacun de ses membres</w:t>
      </w:r>
      <w:r w:rsidRPr="0021635E">
        <w:rPr>
          <w:rFonts w:ascii="Times New Roman" w:eastAsia="Times New Roman" w:hAnsi="Times New Roman" w:cs="Times New Roman"/>
          <w:spacing w:val="2"/>
          <w:kern w:val="0"/>
          <w14:ligatures w14:val="none"/>
        </w:rPr>
        <w:t xml:space="preserve"> au moins 10 jours à l’avance, cas d’urgence réservé.</w:t>
      </w:r>
      <w:r w:rsidR="008331FF" w:rsidRPr="0021635E">
        <w:rPr>
          <w:rFonts w:ascii="Times New Roman" w:eastAsia="Times New Roman" w:hAnsi="Times New Roman" w:cs="Times New Roman"/>
          <w:spacing w:val="2"/>
          <w:kern w:val="0"/>
          <w14:ligatures w14:val="none"/>
        </w:rPr>
        <w:t xml:space="preserve"> Il se réunit aussi souvent que nécessaire, ainsi que sur</w:t>
      </w:r>
      <w:r w:rsidR="00922DBE" w:rsidRPr="0021635E">
        <w:rPr>
          <w:rFonts w:ascii="Times New Roman" w:eastAsia="Times New Roman" w:hAnsi="Times New Roman" w:cs="Times New Roman"/>
          <w:spacing w:val="2"/>
          <w:kern w:val="0"/>
          <w14:ligatures w14:val="none"/>
        </w:rPr>
        <w:t xml:space="preserve"> demande d’au moins trois</w:t>
      </w:r>
      <w:r w:rsidR="00483CB4" w:rsidRPr="0021635E">
        <w:rPr>
          <w:rFonts w:ascii="Times New Roman" w:eastAsia="Times New Roman" w:hAnsi="Times New Roman" w:cs="Times New Roman"/>
          <w:spacing w:val="2"/>
          <w:kern w:val="0"/>
          <w14:ligatures w14:val="none"/>
        </w:rPr>
        <w:t xml:space="preserve"> de ses</w:t>
      </w:r>
      <w:r w:rsidR="00922DBE" w:rsidRPr="0021635E">
        <w:rPr>
          <w:rFonts w:ascii="Times New Roman" w:eastAsia="Times New Roman" w:hAnsi="Times New Roman" w:cs="Times New Roman"/>
          <w:spacing w:val="2"/>
          <w:kern w:val="0"/>
          <w14:ligatures w14:val="none"/>
        </w:rPr>
        <w:t xml:space="preserve"> membres.</w:t>
      </w:r>
    </w:p>
    <w:p w14:paraId="6456413D" w14:textId="77777777"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2 </w:t>
      </w:r>
      <w:r w:rsidRPr="0021635E">
        <w:rPr>
          <w:rFonts w:ascii="Times New Roman" w:eastAsia="Times New Roman" w:hAnsi="Times New Roman" w:cs="Times New Roman"/>
          <w:spacing w:val="2"/>
          <w:kern w:val="0"/>
          <w14:ligatures w14:val="none"/>
        </w:rPr>
        <w:t>Les dispositions de la loi sur les communes relatives aux séances du conseil communal sont applicables par analogie au comité de direction.</w:t>
      </w:r>
    </w:p>
    <w:p w14:paraId="2F3F048B" w14:textId="77777777" w:rsidR="00F66C8F" w:rsidRPr="0021635E" w:rsidRDefault="00F66C8F" w:rsidP="00997399">
      <w:pPr>
        <w:pStyle w:val="Titre1"/>
        <w:jc w:val="both"/>
      </w:pPr>
      <w:r w:rsidRPr="0021635E">
        <w:t>COMMISSION FINANCIÈRE ET ORGANE DE RÉVISION</w:t>
      </w:r>
      <w:bookmarkStart w:id="1" w:name="_Hlk166658494"/>
    </w:p>
    <w:bookmarkEnd w:id="1"/>
    <w:p w14:paraId="1F9E12D4" w14:textId="6760930B" w:rsidR="00F66C8F" w:rsidRPr="0021635E" w:rsidRDefault="00F66C8F" w:rsidP="00997399">
      <w:pPr>
        <w:pStyle w:val="Titre2"/>
        <w:jc w:val="both"/>
      </w:pPr>
      <w:r w:rsidRPr="0021635E">
        <w:t xml:space="preserve">Art. </w:t>
      </w:r>
      <w:r w:rsidR="00913988" w:rsidRPr="0021635E">
        <w:t>18</w:t>
      </w:r>
      <w:r w:rsidRPr="0021635E">
        <w:tab/>
        <w:t>Commission financière</w:t>
      </w:r>
    </w:p>
    <w:p w14:paraId="0E4509B0" w14:textId="39E826DF" w:rsidR="00F66C8F" w:rsidRPr="0021635E" w:rsidRDefault="00F66C8F"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La commission financière est composée de 5 à 9 membres</w:t>
      </w:r>
      <w:r w:rsidR="007D2ACA" w:rsidRPr="0021635E">
        <w:rPr>
          <w:rFonts w:ascii="Times New Roman" w:eastAsia="Times New Roman" w:hAnsi="Times New Roman" w:cs="Times New Roman"/>
          <w:spacing w:val="2"/>
          <w:kern w:val="0"/>
          <w14:ligatures w14:val="none"/>
        </w:rPr>
        <w:t>, élus par l’assemblée des délégué-e-s</w:t>
      </w:r>
      <w:r w:rsidRPr="0021635E">
        <w:rPr>
          <w:rFonts w:ascii="Times New Roman" w:eastAsia="Times New Roman" w:hAnsi="Times New Roman" w:cs="Times New Roman"/>
          <w:spacing w:val="2"/>
          <w:kern w:val="0"/>
          <w14:ligatures w14:val="none"/>
        </w:rPr>
        <w:t>.</w:t>
      </w:r>
    </w:p>
    <w:p w14:paraId="09916109" w14:textId="7C6C1BCC" w:rsidR="00F66C8F" w:rsidRPr="0021635E" w:rsidRDefault="00F66C8F"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Elle exerce les attributions qui lui sont </w:t>
      </w:r>
      <w:r w:rsidR="007D2ACA" w:rsidRPr="0021635E">
        <w:rPr>
          <w:rFonts w:ascii="Times New Roman" w:eastAsia="Times New Roman" w:hAnsi="Times New Roman" w:cs="Times New Roman"/>
          <w:spacing w:val="2"/>
          <w:kern w:val="0"/>
          <w14:ligatures w14:val="none"/>
        </w:rPr>
        <w:t>conférées</w:t>
      </w:r>
      <w:r w:rsidRPr="0021635E">
        <w:rPr>
          <w:rFonts w:ascii="Times New Roman" w:eastAsia="Times New Roman" w:hAnsi="Times New Roman" w:cs="Times New Roman"/>
          <w:spacing w:val="2"/>
          <w:kern w:val="0"/>
          <w14:ligatures w14:val="none"/>
        </w:rPr>
        <w:t xml:space="preserve"> par la législation sur les finances communales. </w:t>
      </w:r>
    </w:p>
    <w:p w14:paraId="16917570" w14:textId="57E55EB2" w:rsidR="007D2ACA" w:rsidRPr="0021635E" w:rsidRDefault="00782997" w:rsidP="0099739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w:t>
      </w:r>
      <w:r w:rsidR="007D2ACA" w:rsidRPr="0021635E">
        <w:rPr>
          <w:rFonts w:ascii="Times New Roman" w:eastAsia="Times New Roman" w:hAnsi="Times New Roman" w:cs="Times New Roman"/>
          <w:spacing w:val="2"/>
          <w:kern w:val="0"/>
          <w14:ligatures w14:val="none"/>
        </w:rPr>
        <w:t>Elle se dote d’</w:t>
      </w:r>
      <w:proofErr w:type="spellStart"/>
      <w:r w:rsidR="007D2ACA" w:rsidRPr="0021635E">
        <w:rPr>
          <w:rFonts w:ascii="Times New Roman" w:eastAsia="Times New Roman" w:hAnsi="Times New Roman" w:cs="Times New Roman"/>
          <w:spacing w:val="2"/>
          <w:kern w:val="0"/>
          <w14:ligatures w14:val="none"/>
        </w:rPr>
        <w:t>un-e</w:t>
      </w:r>
      <w:proofErr w:type="spellEnd"/>
      <w:r w:rsidR="007D2ACA" w:rsidRPr="0021635E">
        <w:rPr>
          <w:rFonts w:ascii="Times New Roman" w:eastAsia="Times New Roman" w:hAnsi="Times New Roman" w:cs="Times New Roman"/>
          <w:spacing w:val="2"/>
          <w:kern w:val="0"/>
          <w14:ligatures w14:val="none"/>
        </w:rPr>
        <w:t xml:space="preserve"> </w:t>
      </w:r>
      <w:proofErr w:type="spellStart"/>
      <w:r w:rsidR="007D2ACA" w:rsidRPr="0021635E">
        <w:rPr>
          <w:rFonts w:ascii="Times New Roman" w:eastAsia="Times New Roman" w:hAnsi="Times New Roman" w:cs="Times New Roman"/>
          <w:spacing w:val="2"/>
          <w:kern w:val="0"/>
          <w14:ligatures w14:val="none"/>
        </w:rPr>
        <w:t>président-e</w:t>
      </w:r>
      <w:proofErr w:type="spellEnd"/>
      <w:r w:rsidRPr="0021635E">
        <w:rPr>
          <w:rFonts w:ascii="Times New Roman" w:eastAsia="Times New Roman" w:hAnsi="Times New Roman" w:cs="Times New Roman"/>
          <w:spacing w:val="2"/>
          <w:kern w:val="0"/>
          <w14:ligatures w14:val="none"/>
        </w:rPr>
        <w:t>, qu’elle désigne parmi ses membres. Pour le surplus, elle s’organise librement et peut faire appel au personnel administratif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pour assurer son secrétariat.</w:t>
      </w:r>
      <w:r w:rsidR="007D2ACA" w:rsidRPr="0021635E">
        <w:rPr>
          <w:rFonts w:ascii="Times New Roman" w:eastAsia="Times New Roman" w:hAnsi="Times New Roman" w:cs="Times New Roman"/>
          <w:spacing w:val="2"/>
          <w:kern w:val="0"/>
          <w14:ligatures w14:val="none"/>
        </w:rPr>
        <w:t xml:space="preserve"> </w:t>
      </w:r>
    </w:p>
    <w:p w14:paraId="39F0CB87" w14:textId="400F56C2" w:rsidR="00F66C8F" w:rsidRPr="0021635E" w:rsidRDefault="00F66C8F" w:rsidP="00997399">
      <w:pPr>
        <w:pStyle w:val="Titre2"/>
        <w:jc w:val="both"/>
      </w:pPr>
      <w:r w:rsidRPr="0021635E">
        <w:t xml:space="preserve">Art. </w:t>
      </w:r>
      <w:r w:rsidR="00913988" w:rsidRPr="0021635E">
        <w:t>19</w:t>
      </w:r>
      <w:r w:rsidRPr="0021635E">
        <w:tab/>
        <w:t>Organe de révision</w:t>
      </w:r>
    </w:p>
    <w:p w14:paraId="65BCCCFD" w14:textId="3D246E64" w:rsidR="00F66C8F" w:rsidRPr="0021635E" w:rsidRDefault="00F66C8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L’organe de révision est </w:t>
      </w:r>
      <w:r w:rsidR="00D55014" w:rsidRPr="0021635E">
        <w:rPr>
          <w:rFonts w:ascii="Times New Roman" w:eastAsia="Times New Roman" w:hAnsi="Times New Roman" w:cs="Times New Roman"/>
          <w:spacing w:val="2"/>
          <w:kern w:val="0"/>
          <w14:ligatures w14:val="none"/>
        </w:rPr>
        <w:t xml:space="preserve">désigné </w:t>
      </w:r>
      <w:r w:rsidRPr="0021635E">
        <w:rPr>
          <w:rFonts w:ascii="Times New Roman" w:eastAsia="Times New Roman" w:hAnsi="Times New Roman" w:cs="Times New Roman"/>
          <w:spacing w:val="2"/>
          <w:kern w:val="0"/>
          <w14:ligatures w14:val="none"/>
        </w:rPr>
        <w:t>par l’assemblée des délégué-e-s, sur proposition de la commission financière.</w:t>
      </w:r>
    </w:p>
    <w:p w14:paraId="1710E2AD" w14:textId="39ABD05D" w:rsidR="00F66C8F" w:rsidRPr="0021635E" w:rsidRDefault="00F66C8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lastRenderedPageBreak/>
        <w:t>2</w:t>
      </w:r>
      <w:r w:rsidRPr="0021635E">
        <w:rPr>
          <w:rFonts w:ascii="Times New Roman" w:eastAsia="Times New Roman" w:hAnsi="Times New Roman" w:cs="Times New Roman"/>
          <w:spacing w:val="2"/>
          <w:kern w:val="0"/>
          <w14:ligatures w14:val="none"/>
        </w:rPr>
        <w:t xml:space="preserve"> Il vérifie si la comptabilité et les comptes annuels sont conformes </w:t>
      </w:r>
      <w:r w:rsidR="009232C1" w:rsidRPr="0021635E">
        <w:rPr>
          <w:rFonts w:ascii="Times New Roman" w:eastAsia="Times New Roman" w:hAnsi="Times New Roman" w:cs="Times New Roman"/>
          <w:spacing w:val="2"/>
          <w:kern w:val="0"/>
          <w14:ligatures w14:val="none"/>
        </w:rPr>
        <w:t>à</w:t>
      </w:r>
      <w:r w:rsidRPr="0021635E">
        <w:rPr>
          <w:rFonts w:ascii="Times New Roman" w:eastAsia="Times New Roman" w:hAnsi="Times New Roman" w:cs="Times New Roman"/>
          <w:spacing w:val="2"/>
          <w:kern w:val="0"/>
          <w14:ligatures w14:val="none"/>
        </w:rPr>
        <w:t xml:space="preserve"> la législation sur les finances communales.</w:t>
      </w:r>
    </w:p>
    <w:p w14:paraId="110606C9" w14:textId="4AA36263" w:rsidR="00F66C8F" w:rsidRPr="0021635E" w:rsidRDefault="00F66C8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Le comité de direction lui fournit tous les documents et renseignements nécessaires à l’exercice de sa mission.</w:t>
      </w:r>
    </w:p>
    <w:p w14:paraId="72A7B62D" w14:textId="44640080" w:rsidR="005B2A9D" w:rsidRPr="0021635E" w:rsidRDefault="005B2A9D" w:rsidP="00997399">
      <w:pPr>
        <w:pStyle w:val="Titre1"/>
        <w:jc w:val="both"/>
      </w:pPr>
      <w:r w:rsidRPr="0021635E">
        <w:t xml:space="preserve">COMMISSION </w:t>
      </w:r>
      <w:r w:rsidR="00B35395" w:rsidRPr="0021635E">
        <w:t>CULTURELLE</w:t>
      </w:r>
    </w:p>
    <w:p w14:paraId="503D7707" w14:textId="61C24C62" w:rsidR="005B2A9D" w:rsidRPr="0021635E" w:rsidRDefault="005B2A9D" w:rsidP="00997399">
      <w:pPr>
        <w:pStyle w:val="Titre2"/>
        <w:jc w:val="both"/>
      </w:pPr>
      <w:r w:rsidRPr="0021635E">
        <w:t xml:space="preserve">Art. </w:t>
      </w:r>
      <w:r w:rsidR="00B207E8" w:rsidRPr="0021635E">
        <w:t>20</w:t>
      </w:r>
      <w:r w:rsidRPr="0021635E">
        <w:tab/>
      </w:r>
      <w:r w:rsidR="002F20C5" w:rsidRPr="0021635E">
        <w:t>Composition</w:t>
      </w:r>
    </w:p>
    <w:p w14:paraId="36C73453" w14:textId="7E1A0C06" w:rsidR="00D76D5F" w:rsidRPr="0021635E" w:rsidRDefault="005B2A9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La commission </w:t>
      </w:r>
      <w:r w:rsidR="00B35395" w:rsidRPr="0021635E">
        <w:rPr>
          <w:rFonts w:ascii="Times New Roman" w:eastAsia="Times New Roman" w:hAnsi="Times New Roman" w:cs="Times New Roman"/>
          <w:spacing w:val="2"/>
          <w:kern w:val="0"/>
          <w14:ligatures w14:val="none"/>
        </w:rPr>
        <w:t>culturelle</w:t>
      </w:r>
      <w:r w:rsidRPr="0021635E">
        <w:rPr>
          <w:rFonts w:ascii="Times New Roman" w:eastAsia="Times New Roman" w:hAnsi="Times New Roman" w:cs="Times New Roman"/>
          <w:spacing w:val="2"/>
          <w:kern w:val="0"/>
          <w14:ligatures w14:val="none"/>
        </w:rPr>
        <w:t xml:space="preserve"> est composée </w:t>
      </w:r>
      <w:r w:rsidR="005A0B46" w:rsidRPr="0021635E">
        <w:rPr>
          <w:rFonts w:ascii="Times New Roman" w:eastAsia="Times New Roman" w:hAnsi="Times New Roman" w:cs="Times New Roman"/>
          <w:spacing w:val="2"/>
          <w:kern w:val="0"/>
          <w14:ligatures w14:val="none"/>
        </w:rPr>
        <w:t>de</w:t>
      </w:r>
      <w:r w:rsidR="0013088F" w:rsidRPr="0021635E">
        <w:rPr>
          <w:rFonts w:ascii="Times New Roman" w:eastAsia="Times New Roman" w:hAnsi="Times New Roman" w:cs="Times New Roman"/>
          <w:spacing w:val="2"/>
          <w:kern w:val="0"/>
          <w14:ligatures w14:val="none"/>
        </w:rPr>
        <w:t xml:space="preserve"> 9</w:t>
      </w:r>
      <w:r w:rsidR="005A0B46" w:rsidRPr="0021635E">
        <w:rPr>
          <w:rFonts w:ascii="Times New Roman" w:eastAsia="Times New Roman" w:hAnsi="Times New Roman" w:cs="Times New Roman"/>
          <w:spacing w:val="2"/>
          <w:kern w:val="0"/>
          <w14:ligatures w14:val="none"/>
        </w:rPr>
        <w:t xml:space="preserve"> à 13</w:t>
      </w:r>
      <w:r w:rsidRPr="0021635E">
        <w:rPr>
          <w:rFonts w:ascii="Times New Roman" w:eastAsia="Times New Roman" w:hAnsi="Times New Roman" w:cs="Times New Roman"/>
          <w:spacing w:val="2"/>
          <w:kern w:val="0"/>
          <w14:ligatures w14:val="none"/>
        </w:rPr>
        <w:t xml:space="preserve"> membres</w:t>
      </w:r>
      <w:r w:rsidR="000708C5" w:rsidRPr="0021635E">
        <w:rPr>
          <w:rFonts w:ascii="Times New Roman" w:eastAsia="Times New Roman" w:hAnsi="Times New Roman" w:cs="Times New Roman"/>
          <w:spacing w:val="2"/>
          <w:kern w:val="0"/>
          <w14:ligatures w14:val="none"/>
        </w:rPr>
        <w:t xml:space="preserve">, </w:t>
      </w:r>
      <w:r w:rsidR="0033086F" w:rsidRPr="0021635E">
        <w:rPr>
          <w:rFonts w:ascii="Times New Roman" w:eastAsia="Times New Roman" w:hAnsi="Times New Roman" w:cs="Times New Roman"/>
          <w:spacing w:val="2"/>
          <w:kern w:val="0"/>
          <w14:ligatures w14:val="none"/>
        </w:rPr>
        <w:t>désignés par le</w:t>
      </w:r>
      <w:r w:rsidR="00146FD5" w:rsidRPr="0021635E">
        <w:rPr>
          <w:rFonts w:ascii="Times New Roman" w:eastAsia="Times New Roman" w:hAnsi="Times New Roman" w:cs="Times New Roman"/>
          <w:spacing w:val="2"/>
          <w:kern w:val="0"/>
          <w14:ligatures w14:val="none"/>
        </w:rPr>
        <w:t xml:space="preserve"> comité de direction</w:t>
      </w:r>
      <w:r w:rsidRPr="0021635E">
        <w:rPr>
          <w:rFonts w:ascii="Times New Roman" w:eastAsia="Times New Roman" w:hAnsi="Times New Roman" w:cs="Times New Roman"/>
          <w:spacing w:val="2"/>
          <w:kern w:val="0"/>
          <w14:ligatures w14:val="none"/>
        </w:rPr>
        <w:t>.</w:t>
      </w:r>
      <w:r w:rsidR="003010A6" w:rsidRPr="0021635E">
        <w:rPr>
          <w:rFonts w:ascii="Times New Roman" w:eastAsia="Times New Roman" w:hAnsi="Times New Roman" w:cs="Times New Roman"/>
          <w:spacing w:val="2"/>
          <w:kern w:val="0"/>
          <w14:ligatures w14:val="none"/>
        </w:rPr>
        <w:t xml:space="preserve"> </w:t>
      </w:r>
      <w:r w:rsidR="00643F0F" w:rsidRPr="0021635E">
        <w:rPr>
          <w:rFonts w:ascii="Times New Roman" w:eastAsia="Times New Roman" w:hAnsi="Times New Roman" w:cs="Times New Roman"/>
          <w:spacing w:val="2"/>
          <w:kern w:val="0"/>
          <w14:ligatures w14:val="none"/>
        </w:rPr>
        <w:t xml:space="preserve">Ils sont </w:t>
      </w:r>
      <w:r w:rsidR="007A632A" w:rsidRPr="0021635E">
        <w:rPr>
          <w:rFonts w:ascii="Times New Roman" w:eastAsia="Times New Roman" w:hAnsi="Times New Roman" w:cs="Times New Roman"/>
          <w:spacing w:val="2"/>
          <w:kern w:val="0"/>
          <w14:ligatures w14:val="none"/>
        </w:rPr>
        <w:t xml:space="preserve">nommés </w:t>
      </w:r>
      <w:r w:rsidR="00643F0F" w:rsidRPr="0021635E">
        <w:rPr>
          <w:rFonts w:ascii="Times New Roman" w:eastAsia="Times New Roman" w:hAnsi="Times New Roman" w:cs="Times New Roman"/>
          <w:spacing w:val="2"/>
          <w:kern w:val="0"/>
          <w14:ligatures w14:val="none"/>
        </w:rPr>
        <w:t xml:space="preserve">pour la durée de </w:t>
      </w:r>
      <w:r w:rsidR="002F3D46" w:rsidRPr="0021635E">
        <w:rPr>
          <w:rFonts w:ascii="Times New Roman" w:eastAsia="Times New Roman" w:hAnsi="Times New Roman" w:cs="Times New Roman"/>
          <w:spacing w:val="2"/>
          <w:kern w:val="0"/>
          <w14:ligatures w14:val="none"/>
        </w:rPr>
        <w:t>cinq ans</w:t>
      </w:r>
      <w:r w:rsidR="00425659">
        <w:rPr>
          <w:rFonts w:ascii="Times New Roman" w:eastAsia="Times New Roman" w:hAnsi="Times New Roman" w:cs="Times New Roman"/>
          <w:spacing w:val="2"/>
          <w:kern w:val="0"/>
          <w14:ligatures w14:val="none"/>
        </w:rPr>
        <w:t>, renouvelable</w:t>
      </w:r>
      <w:r w:rsidR="00643F0F" w:rsidRPr="0021635E">
        <w:rPr>
          <w:rFonts w:ascii="Times New Roman" w:eastAsia="Times New Roman" w:hAnsi="Times New Roman" w:cs="Times New Roman"/>
          <w:spacing w:val="2"/>
          <w:kern w:val="0"/>
          <w14:ligatures w14:val="none"/>
        </w:rPr>
        <w:t xml:space="preserve"> une fois.</w:t>
      </w:r>
      <w:r w:rsidR="0033086F" w:rsidRPr="0021635E">
        <w:rPr>
          <w:rFonts w:ascii="Times New Roman" w:eastAsia="Times New Roman" w:hAnsi="Times New Roman" w:cs="Times New Roman"/>
          <w:spacing w:val="2"/>
          <w:kern w:val="0"/>
          <w14:ligatures w14:val="none"/>
        </w:rPr>
        <w:t xml:space="preserve"> Leur désignation est ratifiée par l’assemblée des délégué-e-s</w:t>
      </w:r>
      <w:r w:rsidR="586AC2C3" w:rsidRPr="0021635E">
        <w:rPr>
          <w:rFonts w:ascii="Times New Roman" w:eastAsia="Times New Roman" w:hAnsi="Times New Roman" w:cs="Times New Roman"/>
          <w:spacing w:val="2"/>
          <w:kern w:val="0"/>
          <w14:ligatures w14:val="none"/>
        </w:rPr>
        <w:t>.</w:t>
      </w:r>
    </w:p>
    <w:p w14:paraId="2137ADE3" w14:textId="11FB0A8C" w:rsidR="00913988" w:rsidRPr="0021635E" w:rsidRDefault="00913988"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iCs/>
          <w:spacing w:val="2"/>
          <w:kern w:val="0"/>
          <w:vertAlign w:val="superscript"/>
          <w14:ligatures w14:val="none"/>
        </w:rPr>
        <w:t>2</w:t>
      </w:r>
      <w:r w:rsidRPr="0021635E">
        <w:rPr>
          <w:rFonts w:ascii="Times New Roman" w:eastAsia="Times New Roman" w:hAnsi="Times New Roman" w:cs="Times New Roman"/>
          <w:iCs/>
          <w:spacing w:val="2"/>
          <w:kern w:val="0"/>
          <w14:ligatures w14:val="none"/>
        </w:rPr>
        <w:t xml:space="preserve"> Ses membres sont </w:t>
      </w:r>
      <w:r w:rsidR="00E360E3" w:rsidRPr="0021635E">
        <w:rPr>
          <w:rFonts w:ascii="Times New Roman" w:eastAsia="Times New Roman" w:hAnsi="Times New Roman" w:cs="Times New Roman"/>
          <w:iCs/>
          <w:spacing w:val="2"/>
          <w:kern w:val="0"/>
          <w14:ligatures w14:val="none"/>
        </w:rPr>
        <w:t xml:space="preserve">majoritairement </w:t>
      </w:r>
      <w:r w:rsidRPr="0021635E">
        <w:rPr>
          <w:rFonts w:ascii="Times New Roman" w:eastAsia="Times New Roman" w:hAnsi="Times New Roman" w:cs="Times New Roman"/>
          <w:iCs/>
          <w:spacing w:val="2"/>
          <w:kern w:val="0"/>
          <w14:ligatures w14:val="none"/>
        </w:rPr>
        <w:t>des expert-e-s en matière culturelle/issus des milieux culturels ou d’autres milieux en lien avec les activités culturelles. Ils ne peuvent pas appartenir au conseil communal de l’une des communes membres, ni siéger dans un autre organe de l’</w:t>
      </w:r>
      <w:r w:rsidR="007F4BF7" w:rsidRPr="0021635E">
        <w:rPr>
          <w:rFonts w:ascii="Times New Roman" w:eastAsia="Times New Roman" w:hAnsi="Times New Roman" w:cs="Times New Roman"/>
          <w:iCs/>
          <w:spacing w:val="2"/>
          <w:kern w:val="0"/>
          <w14:ligatures w14:val="none"/>
        </w:rPr>
        <w:t>A</w:t>
      </w:r>
      <w:r w:rsidRPr="0021635E">
        <w:rPr>
          <w:rFonts w:ascii="Times New Roman" w:eastAsia="Times New Roman" w:hAnsi="Times New Roman" w:cs="Times New Roman"/>
          <w:iCs/>
          <w:spacing w:val="2"/>
          <w:kern w:val="0"/>
          <w14:ligatures w14:val="none"/>
        </w:rPr>
        <w:t>ssociation.</w:t>
      </w:r>
    </w:p>
    <w:p w14:paraId="3F50D7B9" w14:textId="5E59C55E" w:rsidR="005A03BE" w:rsidRPr="0021635E" w:rsidRDefault="00913988"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iCs/>
          <w:spacing w:val="2"/>
          <w:kern w:val="0"/>
          <w:vertAlign w:val="superscript"/>
          <w14:ligatures w14:val="none"/>
        </w:rPr>
        <w:t>3</w:t>
      </w:r>
      <w:r w:rsidRPr="0021635E">
        <w:rPr>
          <w:rFonts w:ascii="Times New Roman" w:eastAsia="Times New Roman" w:hAnsi="Times New Roman" w:cs="Times New Roman"/>
          <w:iCs/>
          <w:spacing w:val="2"/>
          <w:kern w:val="0"/>
          <w14:ligatures w14:val="none"/>
        </w:rPr>
        <w:t xml:space="preserve"> Le coordinateur/la coordinatrice </w:t>
      </w:r>
      <w:proofErr w:type="spellStart"/>
      <w:r w:rsidRPr="0021635E">
        <w:rPr>
          <w:rFonts w:ascii="Times New Roman" w:eastAsia="Times New Roman" w:hAnsi="Times New Roman" w:cs="Times New Roman"/>
          <w:iCs/>
          <w:spacing w:val="2"/>
          <w:kern w:val="0"/>
          <w14:ligatures w14:val="none"/>
        </w:rPr>
        <w:t>régional-e</w:t>
      </w:r>
      <w:proofErr w:type="spellEnd"/>
      <w:r w:rsidRPr="0021635E">
        <w:rPr>
          <w:rFonts w:ascii="Times New Roman" w:eastAsia="Times New Roman" w:hAnsi="Times New Roman" w:cs="Times New Roman"/>
          <w:iCs/>
          <w:spacing w:val="2"/>
          <w:kern w:val="0"/>
          <w14:ligatures w14:val="none"/>
        </w:rPr>
        <w:t xml:space="preserve"> de la culture participe aux séances avec voix consultative.</w:t>
      </w:r>
    </w:p>
    <w:p w14:paraId="6D4B6F71" w14:textId="12C3B5A4" w:rsidR="00473997" w:rsidRPr="0021635E" w:rsidRDefault="0090241E" w:rsidP="00F630D1">
      <w:pPr>
        <w:pStyle w:val="Titre2"/>
        <w:jc w:val="both"/>
      </w:pPr>
      <w:r w:rsidRPr="0021635E">
        <w:t xml:space="preserve">Art. </w:t>
      </w:r>
      <w:r w:rsidR="00B207E8" w:rsidRPr="0021635E">
        <w:t>21</w:t>
      </w:r>
      <w:r w:rsidRPr="0021635E">
        <w:tab/>
        <w:t>Organisatio</w:t>
      </w:r>
      <w:r w:rsidR="00325F58" w:rsidRPr="0021635E">
        <w:t>n</w:t>
      </w:r>
    </w:p>
    <w:p w14:paraId="0E7CBF67" w14:textId="0119F70A" w:rsidR="002F3D46" w:rsidRPr="0021635E" w:rsidRDefault="00B207E8"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2F3D46" w:rsidRPr="0021635E">
        <w:rPr>
          <w:rFonts w:ascii="Times New Roman" w:eastAsia="Times New Roman" w:hAnsi="Times New Roman" w:cs="Times New Roman"/>
          <w:spacing w:val="2"/>
          <w:kern w:val="0"/>
          <w14:ligatures w14:val="none"/>
        </w:rPr>
        <w:t>La commission désigne son président ou sa présidente parmi ses membres.</w:t>
      </w:r>
    </w:p>
    <w:p w14:paraId="0EB0815D" w14:textId="3A5E0ED3" w:rsidR="00B207E8" w:rsidRPr="0021635E" w:rsidRDefault="00B207E8"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L’administration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assure le secrétariat de la commission.</w:t>
      </w:r>
    </w:p>
    <w:p w14:paraId="12F4AEC4" w14:textId="2225388F" w:rsidR="00CD4FE4" w:rsidRPr="0021635E" w:rsidRDefault="00673B5B"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vertAlign w:val="superscript"/>
          <w14:ligatures w14:val="none"/>
        </w:rPr>
      </w:pPr>
      <w:r w:rsidRPr="0021635E">
        <w:rPr>
          <w:rFonts w:ascii="Times New Roman" w:eastAsia="Times New Roman" w:hAnsi="Times New Roman" w:cs="Times New Roman"/>
          <w:spacing w:val="2"/>
          <w:kern w:val="0"/>
          <w:vertAlign w:val="superscript"/>
          <w14:ligatures w14:val="none"/>
        </w:rPr>
        <w:t>3</w:t>
      </w:r>
      <w:r w:rsidR="00CD4FE4" w:rsidRPr="0021635E">
        <w:rPr>
          <w:rFonts w:ascii="Times New Roman" w:eastAsia="Times New Roman" w:hAnsi="Times New Roman" w:cs="Times New Roman"/>
          <w:spacing w:val="2"/>
          <w:kern w:val="0"/>
          <w14:ligatures w14:val="none"/>
        </w:rPr>
        <w:t xml:space="preserve"> </w:t>
      </w:r>
      <w:r w:rsidR="007B4A6A" w:rsidRPr="0021635E">
        <w:rPr>
          <w:rFonts w:ascii="Times New Roman" w:eastAsia="Times New Roman" w:hAnsi="Times New Roman" w:cs="Times New Roman"/>
          <w:iCs/>
          <w:spacing w:val="2"/>
          <w:kern w:val="0"/>
          <w14:ligatures w14:val="none"/>
        </w:rPr>
        <w:t>Pour le surplus, la commission s’organise librement</w:t>
      </w:r>
      <w:r w:rsidR="00445244" w:rsidRPr="0021635E">
        <w:rPr>
          <w:rFonts w:ascii="Times New Roman" w:eastAsia="Times New Roman" w:hAnsi="Times New Roman" w:cs="Times New Roman"/>
          <w:iCs/>
          <w:spacing w:val="2"/>
          <w:kern w:val="0"/>
          <w14:ligatures w14:val="none"/>
        </w:rPr>
        <w:t xml:space="preserve"> et se réunit aussi fréquemment que nécessaire.</w:t>
      </w:r>
      <w:r w:rsidRPr="0021635E">
        <w:rPr>
          <w:rFonts w:ascii="Times New Roman" w:eastAsia="Times New Roman" w:hAnsi="Times New Roman" w:cs="Times New Roman"/>
          <w:iCs/>
          <w:spacing w:val="2"/>
          <w:kern w:val="0"/>
          <w14:ligatures w14:val="none"/>
        </w:rPr>
        <w:t xml:space="preserve"> Elle</w:t>
      </w:r>
      <w:r w:rsidR="007B4A6A" w:rsidRPr="0021635E">
        <w:rPr>
          <w:rFonts w:ascii="Times New Roman" w:eastAsia="Times New Roman" w:hAnsi="Times New Roman" w:cs="Times New Roman"/>
          <w:spacing w:val="2"/>
          <w:kern w:val="0"/>
          <w14:ligatures w14:val="none"/>
        </w:rPr>
        <w:t xml:space="preserve"> se dote</w:t>
      </w:r>
      <w:r w:rsidR="00CD4FE4" w:rsidRPr="0021635E">
        <w:rPr>
          <w:rFonts w:ascii="Times New Roman" w:eastAsia="Times New Roman" w:hAnsi="Times New Roman" w:cs="Times New Roman"/>
          <w:spacing w:val="2"/>
          <w:kern w:val="0"/>
          <w14:ligatures w14:val="none"/>
        </w:rPr>
        <w:t xml:space="preserve"> d’un règlement qui règle les modalités de son fonctionnement.</w:t>
      </w:r>
    </w:p>
    <w:p w14:paraId="56269F0A" w14:textId="7D54D117" w:rsidR="0006745C" w:rsidRPr="0021635E" w:rsidRDefault="0006745C" w:rsidP="00F630D1">
      <w:pPr>
        <w:pStyle w:val="Titre2"/>
        <w:jc w:val="both"/>
      </w:pPr>
      <w:r w:rsidRPr="0021635E">
        <w:t xml:space="preserve">Art. </w:t>
      </w:r>
      <w:r w:rsidR="00B207E8" w:rsidRPr="0021635E">
        <w:t>22</w:t>
      </w:r>
      <w:r w:rsidRPr="0021635E">
        <w:tab/>
        <w:t>Attributions</w:t>
      </w:r>
    </w:p>
    <w:p w14:paraId="27D6E13A" w14:textId="3660A5F4" w:rsidR="0006745C" w:rsidRPr="0021635E" w:rsidRDefault="0006745C" w:rsidP="00F630D1">
      <w:pPr>
        <w:keepNext/>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La commission</w:t>
      </w:r>
      <w:r w:rsidR="00E8602A" w:rsidRPr="0021635E">
        <w:rPr>
          <w:rFonts w:ascii="Times New Roman" w:eastAsia="Times New Roman" w:hAnsi="Times New Roman" w:cs="Times New Roman"/>
          <w:spacing w:val="2"/>
          <w:kern w:val="0"/>
          <w14:ligatures w14:val="none"/>
        </w:rPr>
        <w:t xml:space="preserve"> </w:t>
      </w:r>
      <w:r w:rsidR="00B35395" w:rsidRPr="0021635E">
        <w:rPr>
          <w:rFonts w:ascii="Times New Roman" w:eastAsia="Times New Roman" w:hAnsi="Times New Roman" w:cs="Times New Roman"/>
          <w:spacing w:val="2"/>
          <w:kern w:val="0"/>
          <w14:ligatures w14:val="none"/>
        </w:rPr>
        <w:t>culturelle</w:t>
      </w:r>
      <w:r w:rsidR="00337914" w:rsidRPr="0021635E">
        <w:rPr>
          <w:rFonts w:ascii="Times New Roman" w:eastAsia="Times New Roman" w:hAnsi="Times New Roman" w:cs="Times New Roman"/>
          <w:spacing w:val="2"/>
          <w:kern w:val="0"/>
          <w14:ligatures w14:val="none"/>
        </w:rPr>
        <w:t> :</w:t>
      </w:r>
    </w:p>
    <w:p w14:paraId="07C9A64A" w14:textId="558B1313" w:rsidR="00337914" w:rsidRPr="0021635E" w:rsidRDefault="00D743EE" w:rsidP="00F630D1">
      <w:pPr>
        <w:pStyle w:val="Paragraphedeliste"/>
        <w:numPr>
          <w:ilvl w:val="0"/>
          <w:numId w:val="20"/>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p</w:t>
      </w:r>
      <w:r w:rsidR="00337914" w:rsidRPr="0021635E">
        <w:rPr>
          <w:rFonts w:ascii="Times New Roman" w:eastAsia="Times New Roman" w:hAnsi="Times New Roman" w:cs="Times New Roman"/>
          <w:spacing w:val="2"/>
          <w:kern w:val="0"/>
          <w14:ligatures w14:val="none"/>
        </w:rPr>
        <w:t>réavise</w:t>
      </w:r>
      <w:r w:rsidR="008224E5" w:rsidRPr="0021635E">
        <w:rPr>
          <w:rFonts w:ascii="Times New Roman" w:eastAsia="Times New Roman" w:hAnsi="Times New Roman" w:cs="Times New Roman"/>
          <w:spacing w:val="2"/>
          <w:kern w:val="0"/>
          <w14:ligatures w14:val="none"/>
        </w:rPr>
        <w:t>,</w:t>
      </w:r>
      <w:r w:rsidR="00337914" w:rsidRPr="0021635E">
        <w:rPr>
          <w:rFonts w:ascii="Times New Roman" w:eastAsia="Times New Roman" w:hAnsi="Times New Roman" w:cs="Times New Roman"/>
          <w:spacing w:val="2"/>
          <w:kern w:val="0"/>
          <w14:ligatures w14:val="none"/>
        </w:rPr>
        <w:t xml:space="preserve"> </w:t>
      </w:r>
      <w:r w:rsidR="00A41F7B" w:rsidRPr="0021635E">
        <w:rPr>
          <w:rFonts w:ascii="Times New Roman" w:eastAsia="Times New Roman" w:hAnsi="Times New Roman" w:cs="Times New Roman"/>
          <w:spacing w:val="2"/>
          <w:kern w:val="0"/>
          <w14:ligatures w14:val="none"/>
        </w:rPr>
        <w:t>à l’intention de l’assemblée des délégué-e-s</w:t>
      </w:r>
      <w:r w:rsidR="008224E5" w:rsidRPr="0021635E">
        <w:rPr>
          <w:rFonts w:ascii="Times New Roman" w:eastAsia="Times New Roman" w:hAnsi="Times New Roman" w:cs="Times New Roman"/>
          <w:spacing w:val="2"/>
          <w:kern w:val="0"/>
          <w14:ligatures w14:val="none"/>
        </w:rPr>
        <w:t>,</w:t>
      </w:r>
      <w:r w:rsidR="00A41F7B" w:rsidRPr="0021635E">
        <w:rPr>
          <w:rFonts w:ascii="Times New Roman" w:eastAsia="Times New Roman" w:hAnsi="Times New Roman" w:cs="Times New Roman"/>
          <w:spacing w:val="2"/>
          <w:kern w:val="0"/>
          <w14:ligatures w14:val="none"/>
        </w:rPr>
        <w:t xml:space="preserve"> </w:t>
      </w:r>
      <w:r w:rsidR="00337914" w:rsidRPr="0021635E">
        <w:rPr>
          <w:rFonts w:ascii="Times New Roman" w:eastAsia="Times New Roman" w:hAnsi="Times New Roman" w:cs="Times New Roman"/>
          <w:spacing w:val="2"/>
          <w:kern w:val="0"/>
          <w14:ligatures w14:val="none"/>
        </w:rPr>
        <w:t xml:space="preserve">la </w:t>
      </w:r>
      <w:r w:rsidR="00DE3603" w:rsidRPr="0021635E">
        <w:rPr>
          <w:rFonts w:ascii="Times New Roman" w:eastAsia="Times New Roman" w:hAnsi="Times New Roman" w:cs="Times New Roman"/>
          <w:spacing w:val="2"/>
          <w:kern w:val="0"/>
          <w14:ligatures w14:val="none"/>
        </w:rPr>
        <w:t xml:space="preserve">stratégie </w:t>
      </w:r>
      <w:r w:rsidR="00B35395" w:rsidRPr="0021635E">
        <w:rPr>
          <w:rFonts w:ascii="Times New Roman" w:eastAsia="Times New Roman" w:hAnsi="Times New Roman" w:cs="Times New Roman"/>
          <w:spacing w:val="2"/>
          <w:kern w:val="0"/>
          <w14:ligatures w14:val="none"/>
        </w:rPr>
        <w:t>culturelle</w:t>
      </w:r>
      <w:r w:rsidR="00337914" w:rsidRPr="0021635E">
        <w:rPr>
          <w:rFonts w:ascii="Times New Roman" w:eastAsia="Times New Roman" w:hAnsi="Times New Roman" w:cs="Times New Roman"/>
          <w:spacing w:val="2"/>
          <w:kern w:val="0"/>
          <w14:ligatures w14:val="none"/>
        </w:rPr>
        <w:t xml:space="preserve"> régionale et les conditions du soutien régional à la culture</w:t>
      </w:r>
      <w:r w:rsidR="00A41F7B" w:rsidRPr="0021635E">
        <w:rPr>
          <w:rFonts w:ascii="Times New Roman" w:eastAsia="Times New Roman" w:hAnsi="Times New Roman" w:cs="Times New Roman"/>
          <w:spacing w:val="2"/>
          <w:kern w:val="0"/>
          <w14:ligatures w14:val="none"/>
        </w:rPr>
        <w:t xml:space="preserve"> établies par le comité de direction</w:t>
      </w:r>
      <w:r w:rsidR="00337914" w:rsidRPr="0021635E">
        <w:rPr>
          <w:rFonts w:ascii="Times New Roman" w:eastAsia="Times New Roman" w:hAnsi="Times New Roman" w:cs="Times New Roman"/>
          <w:spacing w:val="2"/>
          <w:kern w:val="0"/>
          <w14:ligatures w14:val="none"/>
        </w:rPr>
        <w:t> ;</w:t>
      </w:r>
    </w:p>
    <w:p w14:paraId="3AD48218" w14:textId="7B570080" w:rsidR="00337914" w:rsidRPr="0021635E" w:rsidRDefault="00D743EE" w:rsidP="00F630D1">
      <w:pPr>
        <w:pStyle w:val="Paragraphedeliste"/>
        <w:numPr>
          <w:ilvl w:val="0"/>
          <w:numId w:val="20"/>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p</w:t>
      </w:r>
      <w:r w:rsidR="008A1A04" w:rsidRPr="0021635E">
        <w:rPr>
          <w:rFonts w:ascii="Times New Roman" w:eastAsia="Times New Roman" w:hAnsi="Times New Roman" w:cs="Times New Roman"/>
          <w:spacing w:val="2"/>
          <w:kern w:val="0"/>
          <w14:ligatures w14:val="none"/>
        </w:rPr>
        <w:t>réavise</w:t>
      </w:r>
      <w:r w:rsidR="006555E0" w:rsidRPr="0021635E">
        <w:rPr>
          <w:rFonts w:ascii="Times New Roman" w:eastAsia="Times New Roman" w:hAnsi="Times New Roman" w:cs="Times New Roman"/>
          <w:spacing w:val="2"/>
          <w:kern w:val="0"/>
          <w14:ligatures w14:val="none"/>
        </w:rPr>
        <w:t>, à l’intention du comité de direction,</w:t>
      </w:r>
      <w:r w:rsidR="008A1A04" w:rsidRPr="0021635E">
        <w:rPr>
          <w:rFonts w:ascii="Times New Roman" w:eastAsia="Times New Roman" w:hAnsi="Times New Roman" w:cs="Times New Roman"/>
          <w:spacing w:val="2"/>
          <w:kern w:val="0"/>
          <w14:ligatures w14:val="none"/>
        </w:rPr>
        <w:t xml:space="preserve"> les demandes de soutien</w:t>
      </w:r>
      <w:r w:rsidR="00A41F7B" w:rsidRPr="0021635E">
        <w:rPr>
          <w:rFonts w:ascii="Times New Roman" w:eastAsia="Times New Roman" w:hAnsi="Times New Roman" w:cs="Times New Roman"/>
          <w:spacing w:val="2"/>
          <w:kern w:val="0"/>
          <w14:ligatures w14:val="none"/>
        </w:rPr>
        <w:t xml:space="preserve"> prévues </w:t>
      </w:r>
      <w:bookmarkStart w:id="2" w:name="_Hlk188948584"/>
      <w:r w:rsidR="006555E0" w:rsidRPr="0021635E">
        <w:rPr>
          <w:rFonts w:ascii="Times New Roman" w:eastAsia="Times New Roman" w:hAnsi="Times New Roman" w:cs="Times New Roman"/>
          <w:spacing w:val="2"/>
          <w:kern w:val="0"/>
          <w14:ligatures w14:val="none"/>
        </w:rPr>
        <w:t xml:space="preserve">au Chapitre </w:t>
      </w:r>
      <w:bookmarkEnd w:id="2"/>
      <w:r w:rsidR="00C71EB0" w:rsidRPr="0021635E">
        <w:rPr>
          <w:rFonts w:ascii="Times New Roman" w:eastAsia="Times New Roman" w:hAnsi="Times New Roman" w:cs="Times New Roman"/>
          <w:spacing w:val="2"/>
          <w:kern w:val="0"/>
          <w14:ligatures w14:val="none"/>
        </w:rPr>
        <w:t>IX</w:t>
      </w:r>
      <w:r w:rsidR="006555E0" w:rsidRPr="0021635E">
        <w:rPr>
          <w:rFonts w:ascii="Times New Roman" w:eastAsia="Times New Roman" w:hAnsi="Times New Roman" w:cs="Times New Roman"/>
          <w:spacing w:val="2"/>
          <w:kern w:val="0"/>
          <w14:ligatures w14:val="none"/>
        </w:rPr>
        <w:t xml:space="preserve"> des </w:t>
      </w:r>
      <w:r w:rsidR="006555E0" w:rsidRPr="0021635E">
        <w:rPr>
          <w:rFonts w:ascii="Times New Roman" w:eastAsia="Times New Roman" w:hAnsi="Times New Roman" w:cs="Times New Roman"/>
          <w:kern w:val="0"/>
          <w14:ligatures w14:val="none"/>
        </w:rPr>
        <w:t>présents</w:t>
      </w:r>
      <w:r w:rsidR="006555E0" w:rsidRPr="0021635E">
        <w:rPr>
          <w:rFonts w:ascii="Times New Roman" w:eastAsia="Times New Roman" w:hAnsi="Times New Roman" w:cs="Times New Roman"/>
          <w:spacing w:val="2"/>
          <w:kern w:val="0"/>
          <w14:ligatures w14:val="none"/>
        </w:rPr>
        <w:t xml:space="preserve"> statuts</w:t>
      </w:r>
      <w:r w:rsidR="00C62A32" w:rsidRPr="0021635E">
        <w:rPr>
          <w:rFonts w:ascii="Times New Roman" w:eastAsia="Times New Roman" w:hAnsi="Times New Roman" w:cs="Times New Roman"/>
          <w:spacing w:val="2"/>
          <w:kern w:val="0"/>
          <w14:ligatures w14:val="none"/>
        </w:rPr>
        <w:t>, sous réserve de</w:t>
      </w:r>
      <w:r w:rsidR="00FA5A1F" w:rsidRPr="0021635E">
        <w:rPr>
          <w:rFonts w:ascii="Times New Roman" w:eastAsia="Times New Roman" w:hAnsi="Times New Roman" w:cs="Times New Roman"/>
          <w:spacing w:val="2"/>
          <w:kern w:val="0"/>
          <w14:ligatures w14:val="none"/>
        </w:rPr>
        <w:t xml:space="preserve">s </w:t>
      </w:r>
      <w:r w:rsidR="00C62A32" w:rsidRPr="0021635E">
        <w:rPr>
          <w:rFonts w:ascii="Times New Roman" w:eastAsia="Times New Roman" w:hAnsi="Times New Roman" w:cs="Times New Roman"/>
          <w:spacing w:val="2"/>
          <w:kern w:val="0"/>
          <w14:ligatures w14:val="none"/>
        </w:rPr>
        <w:t>compétence</w:t>
      </w:r>
      <w:r w:rsidR="00FA5A1F" w:rsidRPr="0021635E">
        <w:rPr>
          <w:rFonts w:ascii="Times New Roman" w:eastAsia="Times New Roman" w:hAnsi="Times New Roman" w:cs="Times New Roman"/>
          <w:spacing w:val="2"/>
          <w:kern w:val="0"/>
          <w14:ligatures w14:val="none"/>
        </w:rPr>
        <w:t>s</w:t>
      </w:r>
      <w:r w:rsidR="00C62A32" w:rsidRPr="0021635E">
        <w:rPr>
          <w:rFonts w:ascii="Times New Roman" w:eastAsia="Times New Roman" w:hAnsi="Times New Roman" w:cs="Times New Roman"/>
          <w:spacing w:val="2"/>
          <w:kern w:val="0"/>
          <w14:ligatures w14:val="none"/>
        </w:rPr>
        <w:t xml:space="preserve"> de la commission pour les infrastructures</w:t>
      </w:r>
      <w:r w:rsidR="007A632A" w:rsidRPr="0021635E">
        <w:rPr>
          <w:rFonts w:ascii="Times New Roman" w:eastAsia="Times New Roman" w:hAnsi="Times New Roman" w:cs="Times New Roman"/>
          <w:spacing w:val="2"/>
          <w:kern w:val="0"/>
          <w14:ligatures w14:val="none"/>
        </w:rPr>
        <w:t>.</w:t>
      </w:r>
    </w:p>
    <w:p w14:paraId="6299B606" w14:textId="2079A7C5" w:rsidR="00CF0B69" w:rsidRPr="0021635E" w:rsidRDefault="00CF0B69"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w:t>
      </w:r>
      <w:r w:rsidR="004B1992" w:rsidRPr="0021635E">
        <w:rPr>
          <w:rFonts w:ascii="Times New Roman" w:eastAsia="Times New Roman" w:hAnsi="Times New Roman" w:cs="Times New Roman"/>
          <w:spacing w:val="2"/>
          <w:kern w:val="0"/>
          <w14:ligatures w14:val="none"/>
        </w:rPr>
        <w:t>Sur délégation</w:t>
      </w:r>
      <w:r w:rsidR="00DD1787" w:rsidRPr="0021635E">
        <w:rPr>
          <w:rFonts w:ascii="Times New Roman" w:eastAsia="Times New Roman" w:hAnsi="Times New Roman" w:cs="Times New Roman"/>
          <w:spacing w:val="2"/>
          <w:kern w:val="0"/>
          <w14:ligatures w14:val="none"/>
        </w:rPr>
        <w:t xml:space="preserve"> du comité de direction</w:t>
      </w:r>
      <w:r w:rsidR="00990905" w:rsidRPr="0021635E">
        <w:rPr>
          <w:rFonts w:ascii="Times New Roman" w:eastAsia="Times New Roman" w:hAnsi="Times New Roman" w:cs="Times New Roman"/>
          <w:spacing w:val="2"/>
          <w:kern w:val="0"/>
          <w14:ligatures w14:val="none"/>
        </w:rPr>
        <w:t xml:space="preserve"> et dans les limites que celui-ci fixe</w:t>
      </w:r>
      <w:r w:rsidR="00650D06" w:rsidRPr="0021635E">
        <w:rPr>
          <w:rFonts w:ascii="Times New Roman" w:eastAsia="Times New Roman" w:hAnsi="Times New Roman" w:cs="Times New Roman"/>
          <w:spacing w:val="2"/>
          <w:kern w:val="0"/>
          <w14:ligatures w14:val="none"/>
        </w:rPr>
        <w:t xml:space="preserve"> </w:t>
      </w:r>
      <w:r w:rsidR="00B10D56" w:rsidRPr="0021635E">
        <w:rPr>
          <w:rFonts w:ascii="Times New Roman" w:eastAsia="Times New Roman" w:hAnsi="Times New Roman" w:cs="Times New Roman"/>
          <w:spacing w:val="2"/>
          <w:kern w:val="0"/>
          <w14:ligatures w14:val="none"/>
        </w:rPr>
        <w:t>le cas</w:t>
      </w:r>
      <w:r w:rsidR="00650D06" w:rsidRPr="0021635E">
        <w:rPr>
          <w:rFonts w:ascii="Times New Roman" w:eastAsia="Times New Roman" w:hAnsi="Times New Roman" w:cs="Times New Roman"/>
          <w:spacing w:val="2"/>
          <w:kern w:val="0"/>
          <w14:ligatures w14:val="none"/>
        </w:rPr>
        <w:t xml:space="preserve"> échéant</w:t>
      </w:r>
      <w:r w:rsidR="004B1992" w:rsidRPr="0021635E">
        <w:rPr>
          <w:rFonts w:ascii="Times New Roman" w:eastAsia="Times New Roman" w:hAnsi="Times New Roman" w:cs="Times New Roman"/>
          <w:spacing w:val="2"/>
          <w:kern w:val="0"/>
          <w14:ligatures w14:val="none"/>
        </w:rPr>
        <w:t xml:space="preserve">, la commission </w:t>
      </w:r>
      <w:r w:rsidR="00B35395" w:rsidRPr="0021635E">
        <w:rPr>
          <w:rFonts w:ascii="Times New Roman" w:eastAsia="Times New Roman" w:hAnsi="Times New Roman" w:cs="Times New Roman"/>
          <w:spacing w:val="2"/>
          <w:kern w:val="0"/>
          <w14:ligatures w14:val="none"/>
        </w:rPr>
        <w:t>culturelle</w:t>
      </w:r>
      <w:r w:rsidR="004B1992" w:rsidRPr="0021635E">
        <w:rPr>
          <w:rFonts w:ascii="Times New Roman" w:eastAsia="Times New Roman" w:hAnsi="Times New Roman" w:cs="Times New Roman"/>
          <w:spacing w:val="2"/>
          <w:kern w:val="0"/>
          <w14:ligatures w14:val="none"/>
        </w:rPr>
        <w:t xml:space="preserve"> est </w:t>
      </w:r>
      <w:r w:rsidRPr="0021635E">
        <w:rPr>
          <w:rFonts w:ascii="Times New Roman" w:eastAsia="Times New Roman" w:hAnsi="Times New Roman" w:cs="Times New Roman"/>
          <w:spacing w:val="2"/>
          <w:kern w:val="0"/>
          <w14:ligatures w14:val="none"/>
        </w:rPr>
        <w:t xml:space="preserve">compétente pour </w:t>
      </w:r>
      <w:r w:rsidR="0017376C" w:rsidRPr="0021635E">
        <w:rPr>
          <w:rFonts w:ascii="Times New Roman" w:eastAsia="Times New Roman" w:hAnsi="Times New Roman" w:cs="Times New Roman"/>
          <w:spacing w:val="2"/>
          <w:kern w:val="0"/>
          <w14:ligatures w14:val="none"/>
        </w:rPr>
        <w:t>décider de l’</w:t>
      </w:r>
      <w:r w:rsidRPr="0021635E">
        <w:rPr>
          <w:rFonts w:ascii="Times New Roman" w:eastAsia="Times New Roman" w:hAnsi="Times New Roman" w:cs="Times New Roman"/>
          <w:spacing w:val="2"/>
          <w:kern w:val="0"/>
          <w14:ligatures w14:val="none"/>
        </w:rPr>
        <w:t>octro</w:t>
      </w:r>
      <w:r w:rsidR="0017376C" w:rsidRPr="0021635E">
        <w:rPr>
          <w:rFonts w:ascii="Times New Roman" w:eastAsia="Times New Roman" w:hAnsi="Times New Roman" w:cs="Times New Roman"/>
          <w:spacing w:val="2"/>
          <w:kern w:val="0"/>
          <w14:ligatures w14:val="none"/>
        </w:rPr>
        <w:t>i</w:t>
      </w:r>
      <w:r w:rsidRPr="0021635E">
        <w:rPr>
          <w:rFonts w:ascii="Times New Roman" w:eastAsia="Times New Roman" w:hAnsi="Times New Roman" w:cs="Times New Roman"/>
          <w:spacing w:val="2"/>
          <w:kern w:val="0"/>
          <w14:ligatures w14:val="none"/>
        </w:rPr>
        <w:t xml:space="preserve"> </w:t>
      </w:r>
      <w:r w:rsidR="0017376C" w:rsidRPr="0021635E">
        <w:rPr>
          <w:rFonts w:ascii="Times New Roman" w:eastAsia="Times New Roman" w:hAnsi="Times New Roman" w:cs="Times New Roman"/>
          <w:spacing w:val="2"/>
          <w:kern w:val="0"/>
          <w14:ligatures w14:val="none"/>
        </w:rPr>
        <w:t>d</w:t>
      </w:r>
      <w:r w:rsidRPr="0021635E">
        <w:rPr>
          <w:rFonts w:ascii="Times New Roman" w:eastAsia="Times New Roman" w:hAnsi="Times New Roman" w:cs="Times New Roman"/>
          <w:spacing w:val="2"/>
          <w:kern w:val="0"/>
          <w14:ligatures w14:val="none"/>
        </w:rPr>
        <w:t xml:space="preserve">es soutiens prévus </w:t>
      </w:r>
      <w:r w:rsidR="006555E0" w:rsidRPr="0021635E">
        <w:rPr>
          <w:rFonts w:ascii="Times New Roman" w:eastAsia="Times New Roman" w:hAnsi="Times New Roman" w:cs="Times New Roman"/>
          <w:spacing w:val="2"/>
          <w:kern w:val="0"/>
          <w14:ligatures w14:val="none"/>
        </w:rPr>
        <w:t xml:space="preserve">au Chapitre </w:t>
      </w:r>
      <w:r w:rsidR="00533D36" w:rsidRPr="0021635E">
        <w:rPr>
          <w:rFonts w:ascii="Times New Roman" w:eastAsia="Times New Roman" w:hAnsi="Times New Roman" w:cs="Times New Roman"/>
          <w:spacing w:val="2"/>
          <w:kern w:val="0"/>
          <w14:ligatures w14:val="none"/>
        </w:rPr>
        <w:t xml:space="preserve">IX </w:t>
      </w:r>
      <w:r w:rsidRPr="0021635E">
        <w:rPr>
          <w:rFonts w:ascii="Times New Roman" w:eastAsia="Times New Roman" w:hAnsi="Times New Roman" w:cs="Times New Roman"/>
          <w:spacing w:val="2"/>
          <w:kern w:val="0"/>
          <w14:ligatures w14:val="none"/>
        </w:rPr>
        <w:t>des présents statuts</w:t>
      </w:r>
      <w:r w:rsidR="00FA5A1F" w:rsidRPr="0021635E">
        <w:rPr>
          <w:rFonts w:ascii="Times New Roman" w:eastAsia="Times New Roman" w:hAnsi="Times New Roman" w:cs="Times New Roman"/>
          <w:spacing w:val="2"/>
          <w:kern w:val="0"/>
          <w14:ligatures w14:val="none"/>
        </w:rPr>
        <w:t>, sous réserve des</w:t>
      </w:r>
      <w:r w:rsidR="00BC3A69" w:rsidRPr="0021635E">
        <w:rPr>
          <w:rFonts w:ascii="Times New Roman" w:eastAsia="Times New Roman" w:hAnsi="Times New Roman" w:cs="Times New Roman"/>
          <w:spacing w:val="2"/>
          <w:kern w:val="0"/>
          <w14:ligatures w14:val="none"/>
        </w:rPr>
        <w:t xml:space="preserve"> compétences de la commission pour les infrastructures</w:t>
      </w:r>
      <w:r w:rsidR="00DD1787" w:rsidRPr="0021635E">
        <w:rPr>
          <w:rFonts w:ascii="Times New Roman" w:eastAsia="Times New Roman" w:hAnsi="Times New Roman" w:cs="Times New Roman"/>
          <w:spacing w:val="2"/>
          <w:kern w:val="0"/>
          <w14:ligatures w14:val="none"/>
        </w:rPr>
        <w:t>. Les modalités de cette délégation sont</w:t>
      </w:r>
      <w:r w:rsidR="0017376C" w:rsidRPr="0021635E">
        <w:rPr>
          <w:rFonts w:ascii="Times New Roman" w:eastAsia="Times New Roman" w:hAnsi="Times New Roman" w:cs="Times New Roman"/>
          <w:spacing w:val="2"/>
          <w:kern w:val="0"/>
          <w14:ligatures w14:val="none"/>
        </w:rPr>
        <w:t xml:space="preserve">, </w:t>
      </w:r>
      <w:r w:rsidR="005D7D5E" w:rsidRPr="0021635E">
        <w:rPr>
          <w:rFonts w:ascii="Times New Roman" w:eastAsia="Times New Roman" w:hAnsi="Times New Roman" w:cs="Times New Roman"/>
          <w:spacing w:val="2"/>
          <w:kern w:val="0"/>
          <w14:ligatures w14:val="none"/>
        </w:rPr>
        <w:t>le cas</w:t>
      </w:r>
      <w:r w:rsidR="0017376C" w:rsidRPr="0021635E">
        <w:rPr>
          <w:rFonts w:ascii="Times New Roman" w:eastAsia="Times New Roman" w:hAnsi="Times New Roman" w:cs="Times New Roman"/>
          <w:spacing w:val="2"/>
          <w:kern w:val="0"/>
          <w14:ligatures w14:val="none"/>
        </w:rPr>
        <w:t xml:space="preserve"> échéant,</w:t>
      </w:r>
      <w:r w:rsidR="00DD1787" w:rsidRPr="0021635E">
        <w:rPr>
          <w:rFonts w:ascii="Times New Roman" w:eastAsia="Times New Roman" w:hAnsi="Times New Roman" w:cs="Times New Roman"/>
          <w:spacing w:val="2"/>
          <w:kern w:val="0"/>
          <w14:ligatures w14:val="none"/>
        </w:rPr>
        <w:t xml:space="preserve"> </w:t>
      </w:r>
      <w:r w:rsidR="00810C59" w:rsidRPr="0021635E">
        <w:rPr>
          <w:rFonts w:ascii="Times New Roman" w:eastAsia="Times New Roman" w:hAnsi="Times New Roman" w:cs="Times New Roman"/>
          <w:spacing w:val="2"/>
          <w:kern w:val="0"/>
          <w14:ligatures w14:val="none"/>
        </w:rPr>
        <w:t>fixées</w:t>
      </w:r>
      <w:r w:rsidR="00DD1787" w:rsidRPr="0021635E">
        <w:rPr>
          <w:rFonts w:ascii="Times New Roman" w:eastAsia="Times New Roman" w:hAnsi="Times New Roman" w:cs="Times New Roman"/>
          <w:spacing w:val="2"/>
          <w:kern w:val="0"/>
          <w14:ligatures w14:val="none"/>
        </w:rPr>
        <w:t xml:space="preserve"> dans un règlement, adopté par le comité de direction.</w:t>
      </w:r>
      <w:r w:rsidR="00601254" w:rsidRPr="0021635E">
        <w:rPr>
          <w:rFonts w:ascii="Times New Roman" w:eastAsia="Times New Roman" w:hAnsi="Times New Roman" w:cs="Times New Roman"/>
          <w:spacing w:val="2"/>
          <w:kern w:val="0"/>
          <w14:ligatures w14:val="none"/>
        </w:rPr>
        <w:t xml:space="preserve"> </w:t>
      </w:r>
    </w:p>
    <w:p w14:paraId="175AABBD" w14:textId="29F05306" w:rsidR="00E8602A" w:rsidRPr="0021635E" w:rsidRDefault="00CF0B69"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w:t>
      </w:r>
      <w:r w:rsidR="00E8602A" w:rsidRPr="0021635E">
        <w:rPr>
          <w:rFonts w:ascii="Times New Roman" w:eastAsia="Times New Roman" w:hAnsi="Times New Roman" w:cs="Times New Roman"/>
          <w:spacing w:val="2"/>
          <w:kern w:val="0"/>
          <w14:ligatures w14:val="none"/>
        </w:rPr>
        <w:t xml:space="preserve">Pour le surplus, elle </w:t>
      </w:r>
      <w:r w:rsidR="004B1992" w:rsidRPr="0021635E">
        <w:rPr>
          <w:rFonts w:ascii="Times New Roman" w:eastAsia="Times New Roman" w:hAnsi="Times New Roman" w:cs="Times New Roman"/>
          <w:spacing w:val="2"/>
          <w:kern w:val="0"/>
          <w14:ligatures w14:val="none"/>
        </w:rPr>
        <w:t>effectue toutes les tâches qui lui sont confiées par les présents statuts, de même que par une décision de l’assemblée des délégué-e-s ou du comité de direction.</w:t>
      </w:r>
    </w:p>
    <w:p w14:paraId="416D7D86" w14:textId="4C91803E" w:rsidR="000A77D6" w:rsidRPr="0021635E" w:rsidRDefault="00AD2E0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4</w:t>
      </w:r>
      <w:r w:rsidRPr="0021635E">
        <w:rPr>
          <w:rFonts w:ascii="Times New Roman" w:eastAsia="Times New Roman" w:hAnsi="Times New Roman" w:cs="Times New Roman"/>
          <w:spacing w:val="2"/>
          <w:kern w:val="0"/>
          <w14:ligatures w14:val="none"/>
        </w:rPr>
        <w:t xml:space="preserve"> </w:t>
      </w:r>
      <w:r w:rsidR="000A77D6" w:rsidRPr="0021635E">
        <w:rPr>
          <w:rFonts w:ascii="Times New Roman" w:eastAsia="Times New Roman" w:hAnsi="Times New Roman" w:cs="Times New Roman"/>
          <w:spacing w:val="2"/>
          <w:kern w:val="0"/>
          <w14:ligatures w14:val="none"/>
        </w:rPr>
        <w:t xml:space="preserve">Dans le cadre d’un mandat de prestation fondé sur l’article </w:t>
      </w:r>
      <w:r w:rsidR="00C84F0B" w:rsidRPr="0021635E">
        <w:rPr>
          <w:rFonts w:ascii="Times New Roman" w:eastAsia="Times New Roman" w:hAnsi="Times New Roman" w:cs="Times New Roman"/>
          <w:spacing w:val="2"/>
          <w:kern w:val="0"/>
          <w14:ligatures w14:val="none"/>
        </w:rPr>
        <w:t>5</w:t>
      </w:r>
      <w:r w:rsidR="000A77D6" w:rsidRPr="0021635E">
        <w:rPr>
          <w:rFonts w:ascii="Times New Roman" w:eastAsia="Times New Roman" w:hAnsi="Times New Roman" w:cs="Times New Roman"/>
          <w:spacing w:val="2"/>
          <w:kern w:val="0"/>
          <w14:ligatures w14:val="none"/>
        </w:rPr>
        <w:t xml:space="preserve"> des présents statuts, la commission </w:t>
      </w:r>
      <w:r w:rsidR="00B35395" w:rsidRPr="0021635E">
        <w:rPr>
          <w:rFonts w:ascii="Times New Roman" w:eastAsia="Times New Roman" w:hAnsi="Times New Roman" w:cs="Times New Roman"/>
          <w:spacing w:val="2"/>
          <w:kern w:val="0"/>
          <w14:ligatures w14:val="none"/>
        </w:rPr>
        <w:t>culturelle</w:t>
      </w:r>
      <w:r w:rsidR="000A77D6" w:rsidRPr="0021635E">
        <w:rPr>
          <w:rFonts w:ascii="Times New Roman" w:eastAsia="Times New Roman" w:hAnsi="Times New Roman" w:cs="Times New Roman"/>
          <w:spacing w:val="2"/>
          <w:kern w:val="0"/>
          <w14:ligatures w14:val="none"/>
        </w:rPr>
        <w:t xml:space="preserve"> peut fonctionner comme commission culturell</w:t>
      </w:r>
      <w:r w:rsidR="00C84F0B" w:rsidRPr="0021635E">
        <w:rPr>
          <w:rFonts w:ascii="Times New Roman" w:eastAsia="Times New Roman" w:hAnsi="Times New Roman" w:cs="Times New Roman"/>
          <w:spacing w:val="2"/>
          <w:kern w:val="0"/>
          <w14:ligatures w14:val="none"/>
        </w:rPr>
        <w:t>e</w:t>
      </w:r>
      <w:r w:rsidR="000A77D6" w:rsidRPr="0021635E">
        <w:rPr>
          <w:rFonts w:ascii="Times New Roman" w:eastAsia="Times New Roman" w:hAnsi="Times New Roman" w:cs="Times New Roman"/>
          <w:spacing w:val="2"/>
          <w:kern w:val="0"/>
          <w14:ligatures w14:val="none"/>
        </w:rPr>
        <w:t xml:space="preserve"> communale</w:t>
      </w:r>
      <w:r w:rsidR="00744E5D" w:rsidRPr="0021635E" w:rsidDel="003B37CB">
        <w:rPr>
          <w:rFonts w:ascii="Times New Roman" w:eastAsia="Times New Roman" w:hAnsi="Times New Roman" w:cs="Times New Roman"/>
          <w:spacing w:val="2"/>
          <w:kern w:val="0"/>
          <w14:ligatures w14:val="none"/>
        </w:rPr>
        <w:t xml:space="preserve">, </w:t>
      </w:r>
      <w:r w:rsidR="00AE3AE8">
        <w:rPr>
          <w:rFonts w:ascii="Times New Roman" w:eastAsia="Times New Roman" w:hAnsi="Times New Roman" w:cs="Times New Roman"/>
          <w:spacing w:val="2"/>
          <w:kern w:val="0"/>
          <w14:ligatures w14:val="none"/>
        </w:rPr>
        <w:t>conformément à la LEAC</w:t>
      </w:r>
      <w:r w:rsidR="00040161" w:rsidRPr="0021635E">
        <w:rPr>
          <w:rFonts w:ascii="Times New Roman" w:eastAsia="Times New Roman" w:hAnsi="Times New Roman" w:cs="Times New Roman"/>
          <w:spacing w:val="2"/>
          <w:kern w:val="0"/>
          <w14:ligatures w14:val="none"/>
        </w:rPr>
        <w:t>. Le contrat</w:t>
      </w:r>
      <w:r w:rsidR="00EB3A20" w:rsidRPr="0021635E">
        <w:rPr>
          <w:rFonts w:ascii="Times New Roman" w:eastAsia="Times New Roman" w:hAnsi="Times New Roman" w:cs="Times New Roman"/>
          <w:spacing w:val="2"/>
          <w:kern w:val="0"/>
          <w14:ligatures w14:val="none"/>
        </w:rPr>
        <w:t xml:space="preserve"> de droit public entre la commune concernée et l’</w:t>
      </w:r>
      <w:r w:rsidR="007F4BF7" w:rsidRPr="0021635E">
        <w:rPr>
          <w:rFonts w:ascii="Times New Roman" w:eastAsia="Times New Roman" w:hAnsi="Times New Roman" w:cs="Times New Roman"/>
          <w:spacing w:val="2"/>
          <w:kern w:val="0"/>
          <w14:ligatures w14:val="none"/>
        </w:rPr>
        <w:t>A</w:t>
      </w:r>
      <w:r w:rsidR="00EB3A20" w:rsidRPr="0021635E">
        <w:rPr>
          <w:rFonts w:ascii="Times New Roman" w:eastAsia="Times New Roman" w:hAnsi="Times New Roman" w:cs="Times New Roman"/>
          <w:spacing w:val="2"/>
          <w:kern w:val="0"/>
          <w14:ligatures w14:val="none"/>
        </w:rPr>
        <w:t xml:space="preserve">ssociation précise les attributions de la commission </w:t>
      </w:r>
      <w:r w:rsidR="00B35395" w:rsidRPr="0021635E">
        <w:rPr>
          <w:rFonts w:ascii="Times New Roman" w:eastAsia="Times New Roman" w:hAnsi="Times New Roman" w:cs="Times New Roman"/>
          <w:spacing w:val="2"/>
          <w:kern w:val="0"/>
          <w14:ligatures w14:val="none"/>
        </w:rPr>
        <w:t>culturelle</w:t>
      </w:r>
      <w:r w:rsidR="00EB3A20" w:rsidRPr="0021635E">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spacing w:val="2"/>
          <w:kern w:val="0"/>
          <w14:ligatures w14:val="none"/>
        </w:rPr>
        <w:t>dans ce contexte.</w:t>
      </w:r>
    </w:p>
    <w:p w14:paraId="29A97886" w14:textId="388126F7" w:rsidR="004D5A8E" w:rsidRPr="0021635E" w:rsidRDefault="004D5A8E" w:rsidP="00F630D1">
      <w:pPr>
        <w:pStyle w:val="Titre1"/>
        <w:jc w:val="both"/>
      </w:pPr>
      <w:r w:rsidRPr="0021635E">
        <w:lastRenderedPageBreak/>
        <w:t>COMMISSION POUR L</w:t>
      </w:r>
      <w:r w:rsidR="005E3A22" w:rsidRPr="0021635E">
        <w:t>ES INFRASTRUCTURES</w:t>
      </w:r>
    </w:p>
    <w:p w14:paraId="65817116" w14:textId="51527E27" w:rsidR="004D5A8E" w:rsidRPr="0021635E" w:rsidRDefault="004D5A8E" w:rsidP="00F630D1">
      <w:pPr>
        <w:pStyle w:val="Titre2"/>
        <w:jc w:val="both"/>
      </w:pPr>
      <w:r w:rsidRPr="0021635E">
        <w:t>Art. 2</w:t>
      </w:r>
      <w:r w:rsidR="00F16736" w:rsidRPr="0021635E">
        <w:t>3</w:t>
      </w:r>
      <w:r w:rsidRPr="0021635E">
        <w:tab/>
        <w:t>Composition</w:t>
      </w:r>
    </w:p>
    <w:p w14:paraId="31DC52FA" w14:textId="2A5EB3D6"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La commission pour l</w:t>
      </w:r>
      <w:r w:rsidR="00F16736" w:rsidRPr="0021635E">
        <w:rPr>
          <w:rFonts w:ascii="Times New Roman" w:eastAsia="Times New Roman" w:hAnsi="Times New Roman" w:cs="Times New Roman"/>
          <w:spacing w:val="2"/>
          <w:kern w:val="0"/>
          <w14:ligatures w14:val="none"/>
        </w:rPr>
        <w:t xml:space="preserve">es infrastructures </w:t>
      </w:r>
      <w:r w:rsidRPr="0021635E">
        <w:rPr>
          <w:rFonts w:ascii="Times New Roman" w:eastAsia="Times New Roman" w:hAnsi="Times New Roman" w:cs="Times New Roman"/>
          <w:spacing w:val="2"/>
          <w:kern w:val="0"/>
          <w14:ligatures w14:val="none"/>
        </w:rPr>
        <w:t xml:space="preserve">est composée </w:t>
      </w:r>
      <w:r w:rsidR="00791A5D" w:rsidRPr="0021635E">
        <w:rPr>
          <w:rFonts w:ascii="Times New Roman" w:eastAsia="Times New Roman" w:hAnsi="Times New Roman" w:cs="Times New Roman"/>
          <w:spacing w:val="2"/>
          <w:kern w:val="0"/>
          <w14:ligatures w14:val="none"/>
        </w:rPr>
        <w:t xml:space="preserve">de </w:t>
      </w:r>
      <w:r w:rsidR="00C71EB0" w:rsidRPr="0021635E">
        <w:rPr>
          <w:rFonts w:ascii="Times New Roman" w:eastAsia="Times New Roman" w:hAnsi="Times New Roman" w:cs="Times New Roman"/>
          <w:spacing w:val="2"/>
          <w:kern w:val="0"/>
          <w14:ligatures w14:val="none"/>
        </w:rPr>
        <w:t>5</w:t>
      </w:r>
      <w:r w:rsidRPr="0021635E">
        <w:rPr>
          <w:rFonts w:ascii="Times New Roman" w:eastAsia="Times New Roman" w:hAnsi="Times New Roman" w:cs="Times New Roman"/>
          <w:spacing w:val="2"/>
          <w:kern w:val="0"/>
          <w14:ligatures w14:val="none"/>
        </w:rPr>
        <w:t xml:space="preserve"> membres,</w:t>
      </w:r>
      <w:r w:rsidR="004B5167" w:rsidRPr="0021635E">
        <w:rPr>
          <w:rFonts w:ascii="Times New Roman" w:eastAsia="Times New Roman" w:hAnsi="Times New Roman" w:cs="Times New Roman"/>
          <w:spacing w:val="2"/>
          <w:kern w:val="0"/>
          <w14:ligatures w14:val="none"/>
        </w:rPr>
        <w:t xml:space="preserve"> désignés par le comité de direction. Ils sont </w:t>
      </w:r>
      <w:r w:rsidR="00F443D1" w:rsidRPr="0021635E">
        <w:rPr>
          <w:rFonts w:ascii="Times New Roman" w:eastAsia="Times New Roman" w:hAnsi="Times New Roman" w:cs="Times New Roman"/>
          <w:spacing w:val="2"/>
          <w:kern w:val="0"/>
          <w14:ligatures w14:val="none"/>
        </w:rPr>
        <w:t>nommés</w:t>
      </w:r>
      <w:r w:rsidR="004B5167" w:rsidRPr="0021635E">
        <w:rPr>
          <w:rFonts w:ascii="Times New Roman" w:eastAsia="Times New Roman" w:hAnsi="Times New Roman" w:cs="Times New Roman"/>
          <w:spacing w:val="2"/>
          <w:kern w:val="0"/>
          <w14:ligatures w14:val="none"/>
        </w:rPr>
        <w:t xml:space="preserve"> pour la durée de </w:t>
      </w:r>
      <w:r w:rsidR="00791A5D" w:rsidRPr="0021635E">
        <w:rPr>
          <w:rFonts w:ascii="Times New Roman" w:eastAsia="Times New Roman" w:hAnsi="Times New Roman" w:cs="Times New Roman"/>
          <w:spacing w:val="2"/>
          <w:kern w:val="0"/>
          <w14:ligatures w14:val="none"/>
        </w:rPr>
        <w:t>cinq ans</w:t>
      </w:r>
      <w:r w:rsidR="002004CF">
        <w:rPr>
          <w:rFonts w:ascii="Times New Roman" w:eastAsia="Times New Roman" w:hAnsi="Times New Roman" w:cs="Times New Roman"/>
          <w:spacing w:val="2"/>
          <w:kern w:val="0"/>
          <w14:ligatures w14:val="none"/>
        </w:rPr>
        <w:t>, renouvelable</w:t>
      </w:r>
      <w:r w:rsidR="004B5167" w:rsidRPr="0021635E">
        <w:rPr>
          <w:rFonts w:ascii="Times New Roman" w:eastAsia="Times New Roman" w:hAnsi="Times New Roman" w:cs="Times New Roman"/>
          <w:spacing w:val="2"/>
          <w:kern w:val="0"/>
          <w14:ligatures w14:val="none"/>
        </w:rPr>
        <w:t xml:space="preserve"> une fois. Leur désignation est ratifiée par l’assemblée des délégué-e-s.</w:t>
      </w:r>
    </w:p>
    <w:p w14:paraId="6C680F91" w14:textId="187C5778"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iCs/>
          <w:spacing w:val="2"/>
          <w:kern w:val="0"/>
          <w:vertAlign w:val="superscript"/>
          <w14:ligatures w14:val="none"/>
        </w:rPr>
        <w:t>2</w:t>
      </w:r>
      <w:r w:rsidRPr="0021635E">
        <w:rPr>
          <w:rFonts w:ascii="Times New Roman" w:eastAsia="Times New Roman" w:hAnsi="Times New Roman" w:cs="Times New Roman"/>
          <w:iCs/>
          <w:spacing w:val="2"/>
          <w:kern w:val="0"/>
          <w14:ligatures w14:val="none"/>
        </w:rPr>
        <w:t xml:space="preserve"> Ses membres sont majoritairement des expert-e-s en matière </w:t>
      </w:r>
      <w:r w:rsidR="009F791C" w:rsidRPr="0021635E">
        <w:rPr>
          <w:rFonts w:ascii="Times New Roman" w:eastAsia="Times New Roman" w:hAnsi="Times New Roman" w:cs="Times New Roman"/>
          <w:iCs/>
          <w:spacing w:val="2"/>
          <w:kern w:val="0"/>
          <w14:ligatures w14:val="none"/>
        </w:rPr>
        <w:t>d’infrastructures culturelles</w:t>
      </w:r>
      <w:r w:rsidRPr="0021635E">
        <w:rPr>
          <w:rFonts w:ascii="Times New Roman" w:eastAsia="Times New Roman" w:hAnsi="Times New Roman" w:cs="Times New Roman"/>
          <w:iCs/>
          <w:spacing w:val="2"/>
          <w:kern w:val="0"/>
          <w14:ligatures w14:val="none"/>
        </w:rPr>
        <w:t>. Ils ne peuvent pas appartenir au conseil communal de l’une des communes membres, ni siéger dans un autre organe de l’</w:t>
      </w:r>
      <w:r w:rsidR="007F4BF7" w:rsidRPr="0021635E">
        <w:rPr>
          <w:rFonts w:ascii="Times New Roman" w:eastAsia="Times New Roman" w:hAnsi="Times New Roman" w:cs="Times New Roman"/>
          <w:iCs/>
          <w:spacing w:val="2"/>
          <w:kern w:val="0"/>
          <w14:ligatures w14:val="none"/>
        </w:rPr>
        <w:t>A</w:t>
      </w:r>
      <w:r w:rsidRPr="0021635E">
        <w:rPr>
          <w:rFonts w:ascii="Times New Roman" w:eastAsia="Times New Roman" w:hAnsi="Times New Roman" w:cs="Times New Roman"/>
          <w:iCs/>
          <w:spacing w:val="2"/>
          <w:kern w:val="0"/>
          <w14:ligatures w14:val="none"/>
        </w:rPr>
        <w:t>ssociation.</w:t>
      </w:r>
    </w:p>
    <w:p w14:paraId="451E78FC" w14:textId="576B03E3" w:rsidR="005A03B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iCs/>
          <w:spacing w:val="2"/>
          <w:kern w:val="0"/>
          <w:vertAlign w:val="superscript"/>
          <w14:ligatures w14:val="none"/>
        </w:rPr>
        <w:t>3</w:t>
      </w:r>
      <w:r w:rsidRPr="0021635E">
        <w:rPr>
          <w:rFonts w:ascii="Times New Roman" w:eastAsia="Times New Roman" w:hAnsi="Times New Roman" w:cs="Times New Roman"/>
          <w:iCs/>
          <w:spacing w:val="2"/>
          <w:kern w:val="0"/>
          <w14:ligatures w14:val="none"/>
        </w:rPr>
        <w:t xml:space="preserve"> Le coordinateur/la coordinatrice </w:t>
      </w:r>
      <w:proofErr w:type="spellStart"/>
      <w:r w:rsidRPr="0021635E">
        <w:rPr>
          <w:rFonts w:ascii="Times New Roman" w:eastAsia="Times New Roman" w:hAnsi="Times New Roman" w:cs="Times New Roman"/>
          <w:iCs/>
          <w:spacing w:val="2"/>
          <w:kern w:val="0"/>
          <w14:ligatures w14:val="none"/>
        </w:rPr>
        <w:t>régional-e</w:t>
      </w:r>
      <w:proofErr w:type="spellEnd"/>
      <w:r w:rsidRPr="0021635E">
        <w:rPr>
          <w:rFonts w:ascii="Times New Roman" w:eastAsia="Times New Roman" w:hAnsi="Times New Roman" w:cs="Times New Roman"/>
          <w:iCs/>
          <w:spacing w:val="2"/>
          <w:kern w:val="0"/>
          <w14:ligatures w14:val="none"/>
        </w:rPr>
        <w:t xml:space="preserve"> de la culture participe aux séances avec voix consultative.</w:t>
      </w:r>
    </w:p>
    <w:p w14:paraId="3FA208E6" w14:textId="2E330B8B" w:rsidR="004D5A8E" w:rsidRPr="0021635E" w:rsidRDefault="004D5A8E" w:rsidP="00F630D1">
      <w:pPr>
        <w:pStyle w:val="Titre2"/>
        <w:jc w:val="both"/>
      </w:pPr>
      <w:r w:rsidRPr="0021635E">
        <w:t xml:space="preserve">Art. </w:t>
      </w:r>
      <w:r w:rsidR="00153BD7" w:rsidRPr="0021635E">
        <w:t>24</w:t>
      </w:r>
      <w:r w:rsidRPr="0021635E">
        <w:tab/>
        <w:t>Organisation</w:t>
      </w:r>
    </w:p>
    <w:p w14:paraId="13524ED9" w14:textId="1ED38D9B" w:rsidR="0046198D"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46198D" w:rsidRPr="0021635E">
        <w:rPr>
          <w:rFonts w:ascii="Times New Roman" w:eastAsia="Times New Roman" w:hAnsi="Times New Roman" w:cs="Times New Roman"/>
          <w:spacing w:val="2"/>
          <w:kern w:val="0"/>
          <w14:ligatures w14:val="none"/>
        </w:rPr>
        <w:t>La commission désigne son président ou sa présidente parmi ses membres.</w:t>
      </w:r>
    </w:p>
    <w:p w14:paraId="0D3F42B7" w14:textId="46584A73"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L’administration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assure le secrétariat de la commission.</w:t>
      </w:r>
    </w:p>
    <w:p w14:paraId="4602DAD5" w14:textId="3EF8CB98"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vertAlign w:val="superscript"/>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iCs/>
          <w:spacing w:val="2"/>
          <w:kern w:val="0"/>
          <w14:ligatures w14:val="none"/>
        </w:rPr>
        <w:t>Pour le surplus, la commission s’organise librement et se réunit aussi fréquemment que nécessaire. Elle</w:t>
      </w:r>
      <w:r w:rsidRPr="0021635E">
        <w:rPr>
          <w:rFonts w:ascii="Times New Roman" w:eastAsia="Times New Roman" w:hAnsi="Times New Roman" w:cs="Times New Roman"/>
          <w:spacing w:val="2"/>
          <w:kern w:val="0"/>
          <w14:ligatures w14:val="none"/>
        </w:rPr>
        <w:t xml:space="preserve"> se dote d’un règlement qui règle les modalités de son fonctionnement.</w:t>
      </w:r>
    </w:p>
    <w:p w14:paraId="7691E8D4" w14:textId="3B1C152F" w:rsidR="004D5A8E" w:rsidRPr="0021635E" w:rsidRDefault="004D5A8E" w:rsidP="00F630D1">
      <w:pPr>
        <w:pStyle w:val="Titre2"/>
        <w:jc w:val="both"/>
      </w:pPr>
      <w:r w:rsidRPr="0021635E">
        <w:t xml:space="preserve">Art. </w:t>
      </w:r>
      <w:r w:rsidR="00153BD7" w:rsidRPr="0021635E">
        <w:t>25</w:t>
      </w:r>
      <w:r w:rsidRPr="0021635E">
        <w:tab/>
        <w:t>Attributions</w:t>
      </w:r>
    </w:p>
    <w:p w14:paraId="1A1C6882" w14:textId="1A68B349"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La commission pour l</w:t>
      </w:r>
      <w:r w:rsidR="00C71EB0" w:rsidRPr="0021635E">
        <w:rPr>
          <w:rFonts w:ascii="Times New Roman" w:eastAsia="Times New Roman" w:hAnsi="Times New Roman" w:cs="Times New Roman"/>
          <w:spacing w:val="2"/>
          <w:kern w:val="0"/>
          <w14:ligatures w14:val="none"/>
        </w:rPr>
        <w:t>es infrastructures</w:t>
      </w:r>
      <w:r w:rsidRPr="0021635E">
        <w:rPr>
          <w:rFonts w:ascii="Times New Roman" w:eastAsia="Times New Roman" w:hAnsi="Times New Roman" w:cs="Times New Roman"/>
          <w:spacing w:val="2"/>
          <w:kern w:val="0"/>
          <w14:ligatures w14:val="none"/>
        </w:rPr>
        <w:t xml:space="preserve"> culture</w:t>
      </w:r>
      <w:r w:rsidR="002A326A" w:rsidRPr="0021635E">
        <w:rPr>
          <w:rFonts w:ascii="Times New Roman" w:eastAsia="Times New Roman" w:hAnsi="Times New Roman" w:cs="Times New Roman"/>
          <w:spacing w:val="2"/>
          <w:kern w:val="0"/>
          <w14:ligatures w14:val="none"/>
        </w:rPr>
        <w:t>lles</w:t>
      </w:r>
      <w:r w:rsidR="00C71EB0" w:rsidRPr="0021635E">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spacing w:val="2"/>
          <w:kern w:val="0"/>
          <w14:ligatures w14:val="none"/>
        </w:rPr>
        <w:t xml:space="preserve">préavise, à l’intention du comité de direction, les demandes de soutien prévues au Chapitre </w:t>
      </w:r>
      <w:r w:rsidR="00C71EB0" w:rsidRPr="0021635E">
        <w:rPr>
          <w:rFonts w:ascii="Times New Roman" w:eastAsia="Times New Roman" w:hAnsi="Times New Roman" w:cs="Times New Roman"/>
          <w:spacing w:val="2"/>
          <w:kern w:val="0"/>
          <w14:ligatures w14:val="none"/>
        </w:rPr>
        <w:t>IX</w:t>
      </w:r>
      <w:r w:rsidRPr="0021635E">
        <w:rPr>
          <w:rFonts w:ascii="Times New Roman" w:eastAsia="Times New Roman" w:hAnsi="Times New Roman" w:cs="Times New Roman"/>
          <w:spacing w:val="2"/>
          <w:kern w:val="0"/>
          <w14:ligatures w14:val="none"/>
        </w:rPr>
        <w:t xml:space="preserve"> des </w:t>
      </w:r>
      <w:r w:rsidRPr="0021635E">
        <w:rPr>
          <w:rFonts w:ascii="Times New Roman" w:eastAsia="Times New Roman" w:hAnsi="Times New Roman" w:cs="Times New Roman"/>
          <w:kern w:val="0"/>
          <w14:ligatures w14:val="none"/>
        </w:rPr>
        <w:t>présents</w:t>
      </w:r>
      <w:r w:rsidRPr="0021635E">
        <w:rPr>
          <w:rFonts w:ascii="Times New Roman" w:eastAsia="Times New Roman" w:hAnsi="Times New Roman" w:cs="Times New Roman"/>
          <w:spacing w:val="2"/>
          <w:kern w:val="0"/>
          <w14:ligatures w14:val="none"/>
        </w:rPr>
        <w:t xml:space="preserve"> statuts</w:t>
      </w:r>
      <w:r w:rsidR="00C23E57" w:rsidRPr="0021635E">
        <w:rPr>
          <w:rFonts w:ascii="Times New Roman" w:eastAsia="Times New Roman" w:hAnsi="Times New Roman" w:cs="Times New Roman"/>
          <w:spacing w:val="2"/>
          <w:kern w:val="0"/>
          <w14:ligatures w14:val="none"/>
        </w:rPr>
        <w:t xml:space="preserve"> quand celles-ci portent sur </w:t>
      </w:r>
      <w:r w:rsidR="0087554D" w:rsidRPr="0021635E">
        <w:rPr>
          <w:rFonts w:ascii="Times New Roman" w:eastAsia="Times New Roman" w:hAnsi="Times New Roman" w:cs="Times New Roman"/>
          <w:spacing w:val="2"/>
          <w:kern w:val="0"/>
          <w14:ligatures w14:val="none"/>
        </w:rPr>
        <w:t xml:space="preserve">des investissements en lien avec des infrastructures </w:t>
      </w:r>
      <w:r w:rsidR="00E87516" w:rsidRPr="0021635E">
        <w:rPr>
          <w:rFonts w:ascii="Times New Roman" w:eastAsia="Times New Roman" w:hAnsi="Times New Roman" w:cs="Times New Roman"/>
          <w:spacing w:val="2"/>
          <w:kern w:val="0"/>
          <w14:ligatures w14:val="none"/>
        </w:rPr>
        <w:t>culturelles</w:t>
      </w:r>
      <w:r w:rsidR="0087554D" w:rsidRPr="0021635E">
        <w:rPr>
          <w:rFonts w:ascii="Times New Roman" w:eastAsia="Times New Roman" w:hAnsi="Times New Roman" w:cs="Times New Roman"/>
          <w:spacing w:val="2"/>
          <w:kern w:val="0"/>
          <w14:ligatures w14:val="none"/>
        </w:rPr>
        <w:t xml:space="preserve"> ou </w:t>
      </w:r>
      <w:r w:rsidR="00D55687" w:rsidRPr="0021635E">
        <w:rPr>
          <w:rFonts w:ascii="Times New Roman" w:eastAsia="Times New Roman" w:hAnsi="Times New Roman" w:cs="Times New Roman"/>
          <w:spacing w:val="2"/>
          <w:kern w:val="0"/>
          <w14:ligatures w14:val="none"/>
        </w:rPr>
        <w:t>des équipements culturels</w:t>
      </w:r>
      <w:r w:rsidR="002A326A" w:rsidRPr="0021635E">
        <w:rPr>
          <w:rFonts w:ascii="Times New Roman" w:eastAsia="Times New Roman" w:hAnsi="Times New Roman" w:cs="Times New Roman"/>
          <w:spacing w:val="2"/>
          <w:kern w:val="0"/>
          <w14:ligatures w14:val="none"/>
        </w:rPr>
        <w:t>.</w:t>
      </w:r>
      <w:r w:rsidRPr="0021635E">
        <w:rPr>
          <w:rFonts w:ascii="Times New Roman" w:eastAsia="Times New Roman" w:hAnsi="Times New Roman" w:cs="Times New Roman"/>
          <w:spacing w:val="2"/>
          <w:kern w:val="0"/>
          <w14:ligatures w14:val="none"/>
        </w:rPr>
        <w:t xml:space="preserve"> </w:t>
      </w:r>
    </w:p>
    <w:p w14:paraId="4EE1F85A" w14:textId="2AE161A9"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Sur délégation du comité de direction et dans les limites que celui-ci fixe </w:t>
      </w:r>
      <w:r w:rsidR="005D7D5E" w:rsidRPr="0021635E">
        <w:rPr>
          <w:rFonts w:ascii="Times New Roman" w:eastAsia="Times New Roman" w:hAnsi="Times New Roman" w:cs="Times New Roman"/>
          <w:spacing w:val="2"/>
          <w:kern w:val="0"/>
          <w14:ligatures w14:val="none"/>
        </w:rPr>
        <w:t>le cas</w:t>
      </w:r>
      <w:r w:rsidRPr="0021635E">
        <w:rPr>
          <w:rFonts w:ascii="Times New Roman" w:eastAsia="Times New Roman" w:hAnsi="Times New Roman" w:cs="Times New Roman"/>
          <w:spacing w:val="2"/>
          <w:kern w:val="0"/>
          <w14:ligatures w14:val="none"/>
        </w:rPr>
        <w:t xml:space="preserve"> échéant, la commission </w:t>
      </w:r>
      <w:r w:rsidR="00E87516" w:rsidRPr="0021635E">
        <w:rPr>
          <w:rFonts w:ascii="Times New Roman" w:eastAsia="Times New Roman" w:hAnsi="Times New Roman" w:cs="Times New Roman"/>
          <w:spacing w:val="2"/>
          <w:kern w:val="0"/>
          <w14:ligatures w14:val="none"/>
        </w:rPr>
        <w:t xml:space="preserve">pour les infrastructures </w:t>
      </w:r>
      <w:r w:rsidRPr="0021635E">
        <w:rPr>
          <w:rFonts w:ascii="Times New Roman" w:eastAsia="Times New Roman" w:hAnsi="Times New Roman" w:cs="Times New Roman"/>
          <w:spacing w:val="2"/>
          <w:kern w:val="0"/>
          <w14:ligatures w14:val="none"/>
        </w:rPr>
        <w:t xml:space="preserve">est compétente pour décider de l’octroi des soutiens prévus au Chapitre </w:t>
      </w:r>
      <w:r w:rsidR="00533D36" w:rsidRPr="0021635E">
        <w:rPr>
          <w:rFonts w:ascii="Times New Roman" w:eastAsia="Times New Roman" w:hAnsi="Times New Roman" w:cs="Times New Roman"/>
          <w:spacing w:val="2"/>
          <w:kern w:val="0"/>
          <w14:ligatures w14:val="none"/>
        </w:rPr>
        <w:t>IX</w:t>
      </w:r>
      <w:r w:rsidRPr="0021635E">
        <w:rPr>
          <w:rFonts w:ascii="Times New Roman" w:eastAsia="Times New Roman" w:hAnsi="Times New Roman" w:cs="Times New Roman"/>
          <w:spacing w:val="2"/>
          <w:kern w:val="0"/>
          <w14:ligatures w14:val="none"/>
        </w:rPr>
        <w:t xml:space="preserve"> des présents statuts</w:t>
      </w:r>
      <w:r w:rsidR="00153BD7" w:rsidRPr="0021635E">
        <w:rPr>
          <w:rFonts w:ascii="Times New Roman" w:eastAsia="Times New Roman" w:hAnsi="Times New Roman" w:cs="Times New Roman"/>
          <w:spacing w:val="2"/>
          <w:kern w:val="0"/>
          <w14:ligatures w14:val="none"/>
        </w:rPr>
        <w:t>, quand ceux-ci portent sur l’entretien d’infrastructures culturelles</w:t>
      </w:r>
      <w:r w:rsidRPr="0021635E">
        <w:rPr>
          <w:rFonts w:ascii="Times New Roman" w:eastAsia="Times New Roman" w:hAnsi="Times New Roman" w:cs="Times New Roman"/>
          <w:spacing w:val="2"/>
          <w:kern w:val="0"/>
          <w14:ligatures w14:val="none"/>
        </w:rPr>
        <w:t xml:space="preserve">. Les modalités de cette délégation sont, </w:t>
      </w:r>
      <w:r w:rsidR="005D7D5E" w:rsidRPr="0021635E">
        <w:rPr>
          <w:rFonts w:ascii="Times New Roman" w:eastAsia="Times New Roman" w:hAnsi="Times New Roman" w:cs="Times New Roman"/>
          <w:spacing w:val="2"/>
          <w:kern w:val="0"/>
          <w14:ligatures w14:val="none"/>
        </w:rPr>
        <w:t>le cas</w:t>
      </w:r>
      <w:r w:rsidRPr="0021635E">
        <w:rPr>
          <w:rFonts w:ascii="Times New Roman" w:eastAsia="Times New Roman" w:hAnsi="Times New Roman" w:cs="Times New Roman"/>
          <w:spacing w:val="2"/>
          <w:kern w:val="0"/>
          <w14:ligatures w14:val="none"/>
        </w:rPr>
        <w:t xml:space="preserve"> échéant, fixées dans un règlement, adopté par le comité de direction. </w:t>
      </w:r>
    </w:p>
    <w:p w14:paraId="4E016637" w14:textId="77777777" w:rsidR="004D5A8E" w:rsidRPr="0021635E" w:rsidRDefault="004D5A8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Pour le surplus, elle effectue toutes les tâches qui lui sont confiées par les présents statuts, de même que par une décision de l’assemblée des délégué-e-s ou du comité de direction.</w:t>
      </w:r>
    </w:p>
    <w:p w14:paraId="7E8187D2" w14:textId="6870B464" w:rsidR="006D12FD" w:rsidRPr="0021635E" w:rsidRDefault="006D12FD" w:rsidP="00F630D1">
      <w:pPr>
        <w:pStyle w:val="Titre1"/>
        <w:jc w:val="both"/>
      </w:pPr>
      <w:r w:rsidRPr="0021635E">
        <w:t>COORDINATEUR/COOR</w:t>
      </w:r>
      <w:r w:rsidR="00FF2D6A" w:rsidRPr="0021635E">
        <w:t xml:space="preserve">DINATRICE </w:t>
      </w:r>
      <w:r w:rsidR="005D7D5E" w:rsidRPr="0021635E">
        <w:t>RÉGIONAL</w:t>
      </w:r>
      <w:r w:rsidR="00FF2D6A" w:rsidRPr="0021635E">
        <w:t>-E DE LA CULTURE</w:t>
      </w:r>
    </w:p>
    <w:p w14:paraId="4A4489B6" w14:textId="5FFB2C99" w:rsidR="006D12FD" w:rsidRPr="0021635E" w:rsidRDefault="006D12FD" w:rsidP="00F630D1">
      <w:pPr>
        <w:pStyle w:val="Titre2"/>
        <w:jc w:val="both"/>
      </w:pPr>
      <w:r w:rsidRPr="0021635E">
        <w:t xml:space="preserve">Art. </w:t>
      </w:r>
      <w:r w:rsidR="00153BD7" w:rsidRPr="0021635E">
        <w:t>26</w:t>
      </w:r>
      <w:r w:rsidRPr="0021635E">
        <w:tab/>
      </w:r>
      <w:r w:rsidR="00AB5219" w:rsidRPr="0021635E">
        <w:t>Désignation</w:t>
      </w:r>
    </w:p>
    <w:p w14:paraId="66CDC167" w14:textId="5E2186E6" w:rsidR="006D12FD" w:rsidRPr="0021635E" w:rsidRDefault="006D12F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AB5219" w:rsidRPr="0021635E">
        <w:rPr>
          <w:rFonts w:ascii="Times New Roman" w:eastAsia="Times New Roman" w:hAnsi="Times New Roman" w:cs="Times New Roman"/>
          <w:iCs/>
          <w:spacing w:val="2"/>
          <w:kern w:val="0"/>
          <w14:ligatures w14:val="none"/>
        </w:rPr>
        <w:t xml:space="preserve">Le coordinateur/la coordinatrice </w:t>
      </w:r>
      <w:proofErr w:type="spellStart"/>
      <w:r w:rsidR="00AB5219" w:rsidRPr="0021635E">
        <w:rPr>
          <w:rFonts w:ascii="Times New Roman" w:eastAsia="Times New Roman" w:hAnsi="Times New Roman" w:cs="Times New Roman"/>
          <w:iCs/>
          <w:spacing w:val="2"/>
          <w:kern w:val="0"/>
          <w14:ligatures w14:val="none"/>
        </w:rPr>
        <w:t>régional-e</w:t>
      </w:r>
      <w:proofErr w:type="spellEnd"/>
      <w:r w:rsidR="00AB5219" w:rsidRPr="0021635E">
        <w:rPr>
          <w:rFonts w:ascii="Times New Roman" w:eastAsia="Times New Roman" w:hAnsi="Times New Roman" w:cs="Times New Roman"/>
          <w:iCs/>
          <w:spacing w:val="2"/>
          <w:kern w:val="0"/>
          <w14:ligatures w14:val="none"/>
        </w:rPr>
        <w:t xml:space="preserve"> de la culture est </w:t>
      </w:r>
      <w:proofErr w:type="spellStart"/>
      <w:r w:rsidR="00A1051D" w:rsidRPr="0021635E">
        <w:rPr>
          <w:rFonts w:ascii="Times New Roman" w:eastAsia="Times New Roman" w:hAnsi="Times New Roman" w:cs="Times New Roman"/>
          <w:iCs/>
          <w:spacing w:val="2"/>
          <w:kern w:val="0"/>
          <w14:ligatures w14:val="none"/>
        </w:rPr>
        <w:t>nommé</w:t>
      </w:r>
      <w:r w:rsidR="009B54BF" w:rsidRPr="0021635E">
        <w:rPr>
          <w:rFonts w:ascii="Times New Roman" w:eastAsia="Times New Roman" w:hAnsi="Times New Roman" w:cs="Times New Roman"/>
          <w:iCs/>
          <w:spacing w:val="2"/>
          <w:kern w:val="0"/>
          <w14:ligatures w14:val="none"/>
        </w:rPr>
        <w:t>-e</w:t>
      </w:r>
      <w:proofErr w:type="spellEnd"/>
      <w:r w:rsidR="00A1051D" w:rsidRPr="0021635E">
        <w:rPr>
          <w:rFonts w:ascii="Times New Roman" w:eastAsia="Times New Roman" w:hAnsi="Times New Roman" w:cs="Times New Roman"/>
          <w:iCs/>
          <w:spacing w:val="2"/>
          <w:kern w:val="0"/>
          <w14:ligatures w14:val="none"/>
        </w:rPr>
        <w:t xml:space="preserve"> par le comité de direction. </w:t>
      </w:r>
    </w:p>
    <w:p w14:paraId="4BBEBC49" w14:textId="77ACE8BD" w:rsidR="00AB5219" w:rsidRPr="0021635E" w:rsidRDefault="001368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iCs/>
          <w:spacing w:val="2"/>
          <w:kern w:val="0"/>
          <w:vertAlign w:val="superscript"/>
          <w14:ligatures w14:val="none"/>
        </w:rPr>
        <w:t>2</w:t>
      </w:r>
      <w:r w:rsidRPr="0021635E">
        <w:rPr>
          <w:rFonts w:ascii="Times New Roman" w:eastAsia="Times New Roman" w:hAnsi="Times New Roman" w:cs="Times New Roman"/>
          <w:iCs/>
          <w:spacing w:val="2"/>
          <w:kern w:val="0"/>
          <w14:ligatures w14:val="none"/>
        </w:rPr>
        <w:t xml:space="preserve"> </w:t>
      </w:r>
      <w:r w:rsidR="00266C5E" w:rsidRPr="0021635E">
        <w:rPr>
          <w:rFonts w:ascii="Times New Roman" w:eastAsia="Times New Roman" w:hAnsi="Times New Roman" w:cs="Times New Roman"/>
          <w:iCs/>
          <w:spacing w:val="2"/>
          <w:kern w:val="0"/>
          <w14:ligatures w14:val="none"/>
        </w:rPr>
        <w:t>La personne désignée doit disposer d’une connaissance appro</w:t>
      </w:r>
      <w:r w:rsidR="009B54BF" w:rsidRPr="0021635E">
        <w:rPr>
          <w:rFonts w:ascii="Times New Roman" w:eastAsia="Times New Roman" w:hAnsi="Times New Roman" w:cs="Times New Roman"/>
          <w:iCs/>
          <w:spacing w:val="2"/>
          <w:kern w:val="0"/>
          <w14:ligatures w14:val="none"/>
        </w:rPr>
        <w:t xml:space="preserve">fondie des milieux culturels et du tissu régional. </w:t>
      </w:r>
    </w:p>
    <w:p w14:paraId="1F94E3DC" w14:textId="758DA674" w:rsidR="00AB5219" w:rsidRPr="0021635E" w:rsidRDefault="00AB5219" w:rsidP="00F630D1">
      <w:pPr>
        <w:pStyle w:val="Titre2"/>
        <w:jc w:val="both"/>
      </w:pPr>
      <w:r w:rsidRPr="0021635E">
        <w:t xml:space="preserve">Art. </w:t>
      </w:r>
      <w:r w:rsidR="00153BD7" w:rsidRPr="0021635E">
        <w:t>27</w:t>
      </w:r>
      <w:r w:rsidRPr="0021635E">
        <w:tab/>
        <w:t>Attributions</w:t>
      </w:r>
    </w:p>
    <w:p w14:paraId="4F0417EE" w14:textId="649BD768" w:rsidR="002D6961" w:rsidRPr="0021635E" w:rsidRDefault="00AB5219"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1A663E" w:rsidRPr="0021635E">
        <w:rPr>
          <w:rFonts w:ascii="Times New Roman" w:eastAsia="Times New Roman" w:hAnsi="Times New Roman" w:cs="Times New Roman"/>
          <w:spacing w:val="2"/>
          <w:kern w:val="0"/>
          <w14:ligatures w14:val="none"/>
        </w:rPr>
        <w:t xml:space="preserve">Le coordinateur/la coordinatrice </w:t>
      </w:r>
      <w:proofErr w:type="spellStart"/>
      <w:r w:rsidR="001A663E" w:rsidRPr="0021635E">
        <w:rPr>
          <w:rFonts w:ascii="Times New Roman" w:eastAsia="Times New Roman" w:hAnsi="Times New Roman" w:cs="Times New Roman"/>
          <w:spacing w:val="2"/>
          <w:kern w:val="0"/>
          <w14:ligatures w14:val="none"/>
        </w:rPr>
        <w:t>régional-e</w:t>
      </w:r>
      <w:proofErr w:type="spellEnd"/>
      <w:r w:rsidR="001A663E" w:rsidRPr="0021635E">
        <w:rPr>
          <w:rFonts w:ascii="Times New Roman" w:eastAsia="Times New Roman" w:hAnsi="Times New Roman" w:cs="Times New Roman"/>
          <w:spacing w:val="2"/>
          <w:kern w:val="0"/>
          <w14:ligatures w14:val="none"/>
        </w:rPr>
        <w:t xml:space="preserve"> de la culture</w:t>
      </w:r>
      <w:r w:rsidR="00EF4171" w:rsidRPr="0021635E">
        <w:rPr>
          <w:rFonts w:ascii="Times New Roman" w:eastAsia="Times New Roman" w:hAnsi="Times New Roman" w:cs="Times New Roman"/>
          <w:spacing w:val="2"/>
          <w:kern w:val="0"/>
          <w14:ligatures w14:val="none"/>
        </w:rPr>
        <w:t xml:space="preserve"> participe aux séances </w:t>
      </w:r>
      <w:r w:rsidR="001A663E" w:rsidRPr="0021635E">
        <w:rPr>
          <w:rFonts w:ascii="Times New Roman" w:eastAsia="Times New Roman" w:hAnsi="Times New Roman" w:cs="Times New Roman"/>
          <w:spacing w:val="2"/>
          <w:kern w:val="0"/>
          <w14:ligatures w14:val="none"/>
        </w:rPr>
        <w:t>du comité de direction</w:t>
      </w:r>
      <w:r w:rsidR="00EF4171" w:rsidRPr="0021635E">
        <w:rPr>
          <w:rFonts w:ascii="Times New Roman" w:eastAsia="Times New Roman" w:hAnsi="Times New Roman" w:cs="Times New Roman"/>
          <w:spacing w:val="2"/>
          <w:kern w:val="0"/>
          <w14:ligatures w14:val="none"/>
        </w:rPr>
        <w:t xml:space="preserve"> avec voix consultative</w:t>
      </w:r>
      <w:r w:rsidR="001A663E" w:rsidRPr="0021635E">
        <w:rPr>
          <w:rFonts w:ascii="Times New Roman" w:eastAsia="Times New Roman" w:hAnsi="Times New Roman" w:cs="Times New Roman"/>
          <w:spacing w:val="2"/>
          <w:kern w:val="0"/>
          <w14:ligatures w14:val="none"/>
        </w:rPr>
        <w:t>.</w:t>
      </w:r>
      <w:r w:rsidR="00181FFF" w:rsidRPr="0021635E">
        <w:rPr>
          <w:rFonts w:ascii="Times New Roman" w:eastAsia="Times New Roman" w:hAnsi="Times New Roman" w:cs="Times New Roman"/>
          <w:spacing w:val="2"/>
          <w:kern w:val="0"/>
          <w14:ligatures w14:val="none"/>
        </w:rPr>
        <w:t xml:space="preserve"> </w:t>
      </w:r>
      <w:r w:rsidR="005D7D5E" w:rsidRPr="0021635E">
        <w:rPr>
          <w:rFonts w:ascii="Times New Roman" w:eastAsia="Times New Roman" w:hAnsi="Times New Roman" w:cs="Times New Roman"/>
          <w:spacing w:val="2"/>
          <w:kern w:val="0"/>
          <w14:ligatures w14:val="none"/>
        </w:rPr>
        <w:t>Elle ou il</w:t>
      </w:r>
      <w:r w:rsidR="00EF4171" w:rsidRPr="0021635E">
        <w:rPr>
          <w:rFonts w:ascii="Times New Roman" w:eastAsia="Times New Roman" w:hAnsi="Times New Roman" w:cs="Times New Roman"/>
          <w:spacing w:val="2"/>
          <w:kern w:val="0"/>
          <w14:ligatures w14:val="none"/>
        </w:rPr>
        <w:t xml:space="preserve"> peut en assurer le secrétariat</w:t>
      </w:r>
      <w:r w:rsidR="13C98D08" w:rsidRPr="0021635E">
        <w:rPr>
          <w:rFonts w:ascii="Times New Roman" w:eastAsia="Times New Roman" w:hAnsi="Times New Roman" w:cs="Times New Roman"/>
          <w:spacing w:val="2"/>
          <w:kern w:val="0"/>
          <w14:ligatures w14:val="none"/>
        </w:rPr>
        <w:t>.</w:t>
      </w:r>
    </w:p>
    <w:p w14:paraId="309ADE0A" w14:textId="25822AF5" w:rsidR="000738B5" w:rsidRPr="0021635E" w:rsidRDefault="000353C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00C74E5E" w:rsidRPr="0021635E">
        <w:rPr>
          <w:rFonts w:ascii="Times New Roman" w:eastAsia="Times New Roman" w:hAnsi="Times New Roman" w:cs="Times New Roman"/>
          <w:iCs/>
          <w:spacing w:val="2"/>
          <w:kern w:val="0"/>
          <w:vertAlign w:val="superscript"/>
          <w14:ligatures w14:val="none"/>
        </w:rPr>
        <w:t xml:space="preserve"> </w:t>
      </w:r>
      <w:r w:rsidR="005D7D5E" w:rsidRPr="0021635E">
        <w:rPr>
          <w:rFonts w:ascii="Times New Roman" w:eastAsia="Times New Roman" w:hAnsi="Times New Roman" w:cs="Times New Roman"/>
          <w:iCs/>
          <w:spacing w:val="2"/>
          <w:kern w:val="0"/>
          <w14:ligatures w14:val="none"/>
        </w:rPr>
        <w:t>Elle</w:t>
      </w:r>
      <w:r w:rsidR="00C74E5E" w:rsidRPr="0021635E">
        <w:rPr>
          <w:rFonts w:ascii="Times New Roman" w:eastAsia="Times New Roman" w:hAnsi="Times New Roman" w:cs="Times New Roman"/>
          <w:iCs/>
          <w:spacing w:val="2"/>
          <w:kern w:val="0"/>
          <w14:ligatures w14:val="none"/>
        </w:rPr>
        <w:t xml:space="preserve"> ou </w:t>
      </w:r>
      <w:r w:rsidR="005D7D5E" w:rsidRPr="0021635E">
        <w:rPr>
          <w:rFonts w:ascii="Times New Roman" w:eastAsia="Times New Roman" w:hAnsi="Times New Roman" w:cs="Times New Roman"/>
          <w:iCs/>
          <w:spacing w:val="2"/>
          <w:kern w:val="0"/>
          <w14:ligatures w14:val="none"/>
        </w:rPr>
        <w:t xml:space="preserve">il </w:t>
      </w:r>
      <w:r w:rsidR="00C74E5E" w:rsidRPr="0021635E">
        <w:rPr>
          <w:rFonts w:ascii="Times New Roman" w:eastAsia="Times New Roman" w:hAnsi="Times New Roman" w:cs="Times New Roman"/>
          <w:iCs/>
          <w:spacing w:val="2"/>
          <w:kern w:val="0"/>
          <w14:ligatures w14:val="none"/>
        </w:rPr>
        <w:t>prépare, conjointement avec le secrétariat administratif de l’</w:t>
      </w:r>
      <w:r w:rsidR="007F4BF7" w:rsidRPr="0021635E">
        <w:rPr>
          <w:rFonts w:ascii="Times New Roman" w:eastAsia="Times New Roman" w:hAnsi="Times New Roman" w:cs="Times New Roman"/>
          <w:iCs/>
          <w:spacing w:val="2"/>
          <w:kern w:val="0"/>
          <w14:ligatures w14:val="none"/>
        </w:rPr>
        <w:t>A</w:t>
      </w:r>
      <w:r w:rsidR="00C74E5E" w:rsidRPr="0021635E">
        <w:rPr>
          <w:rFonts w:ascii="Times New Roman" w:eastAsia="Times New Roman" w:hAnsi="Times New Roman" w:cs="Times New Roman"/>
          <w:iCs/>
          <w:spacing w:val="2"/>
          <w:kern w:val="0"/>
          <w14:ligatures w14:val="none"/>
        </w:rPr>
        <w:t>ssociation, le traitement des dossiers de demande de soutien soumis au préavis ou à la décision des organes de l’</w:t>
      </w:r>
      <w:r w:rsidR="007F4BF7" w:rsidRPr="0021635E">
        <w:rPr>
          <w:rFonts w:ascii="Times New Roman" w:eastAsia="Times New Roman" w:hAnsi="Times New Roman" w:cs="Times New Roman"/>
          <w:iCs/>
          <w:spacing w:val="2"/>
          <w:kern w:val="0"/>
          <w14:ligatures w14:val="none"/>
        </w:rPr>
        <w:t>A</w:t>
      </w:r>
      <w:r w:rsidR="00C74E5E" w:rsidRPr="0021635E">
        <w:rPr>
          <w:rFonts w:ascii="Times New Roman" w:eastAsia="Times New Roman" w:hAnsi="Times New Roman" w:cs="Times New Roman"/>
          <w:iCs/>
          <w:spacing w:val="2"/>
          <w:kern w:val="0"/>
          <w14:ligatures w14:val="none"/>
        </w:rPr>
        <w:t>ssociation.</w:t>
      </w:r>
    </w:p>
    <w:p w14:paraId="68FEBD2A" w14:textId="54B69139" w:rsidR="00C74E5E" w:rsidRPr="0021635E" w:rsidRDefault="000353C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iCs/>
          <w:spacing w:val="2"/>
          <w:kern w:val="0"/>
          <w14:ligatures w14:val="none"/>
        </w:rPr>
      </w:pPr>
      <w:r w:rsidRPr="0021635E">
        <w:rPr>
          <w:rFonts w:ascii="Times New Roman" w:eastAsia="Times New Roman" w:hAnsi="Times New Roman" w:cs="Times New Roman"/>
          <w:iCs/>
          <w:spacing w:val="2"/>
          <w:kern w:val="0"/>
          <w:vertAlign w:val="superscript"/>
          <w14:ligatures w14:val="none"/>
        </w:rPr>
        <w:t xml:space="preserve">3 </w:t>
      </w:r>
      <w:r w:rsidR="00F21D9D" w:rsidRPr="0021635E">
        <w:rPr>
          <w:rFonts w:ascii="Times New Roman" w:eastAsia="Times New Roman" w:hAnsi="Times New Roman" w:cs="Times New Roman"/>
          <w:iCs/>
          <w:spacing w:val="2"/>
          <w:kern w:val="0"/>
          <w14:ligatures w14:val="none"/>
        </w:rPr>
        <w:t xml:space="preserve">Sur mandat du comité de direction, </w:t>
      </w:r>
      <w:r w:rsidR="00DB5917" w:rsidRPr="0021635E">
        <w:rPr>
          <w:rFonts w:ascii="Times New Roman" w:eastAsia="Times New Roman" w:hAnsi="Times New Roman" w:cs="Times New Roman"/>
          <w:iCs/>
          <w:spacing w:val="2"/>
          <w:kern w:val="0"/>
          <w14:ligatures w14:val="none"/>
        </w:rPr>
        <w:t>elle ou il</w:t>
      </w:r>
      <w:r w:rsidR="00C74E5E" w:rsidRPr="0021635E">
        <w:rPr>
          <w:rFonts w:ascii="Times New Roman" w:eastAsia="Times New Roman" w:hAnsi="Times New Roman" w:cs="Times New Roman"/>
          <w:iCs/>
          <w:spacing w:val="2"/>
          <w:kern w:val="0"/>
          <w14:ligatures w14:val="none"/>
        </w:rPr>
        <w:t xml:space="preserve"> peut représenter l’</w:t>
      </w:r>
      <w:r w:rsidR="007F4BF7" w:rsidRPr="0021635E">
        <w:rPr>
          <w:rFonts w:ascii="Times New Roman" w:eastAsia="Times New Roman" w:hAnsi="Times New Roman" w:cs="Times New Roman"/>
          <w:iCs/>
          <w:spacing w:val="2"/>
          <w:kern w:val="0"/>
          <w14:ligatures w14:val="none"/>
        </w:rPr>
        <w:t>A</w:t>
      </w:r>
      <w:r w:rsidR="00C74E5E" w:rsidRPr="0021635E">
        <w:rPr>
          <w:rFonts w:ascii="Times New Roman" w:eastAsia="Times New Roman" w:hAnsi="Times New Roman" w:cs="Times New Roman"/>
          <w:iCs/>
          <w:spacing w:val="2"/>
          <w:kern w:val="0"/>
          <w14:ligatures w14:val="none"/>
        </w:rPr>
        <w:t>ssociation</w:t>
      </w:r>
      <w:r w:rsidR="00F21D9D" w:rsidRPr="0021635E">
        <w:rPr>
          <w:rFonts w:ascii="Times New Roman" w:eastAsia="Times New Roman" w:hAnsi="Times New Roman" w:cs="Times New Roman"/>
          <w:iCs/>
          <w:spacing w:val="2"/>
          <w:kern w:val="0"/>
          <w14:ligatures w14:val="none"/>
        </w:rPr>
        <w:t xml:space="preserve"> dans des comités de pilotage, groupes de travail ou autres structures de projet présentant un intérêt pour les activités de l’</w:t>
      </w:r>
      <w:r w:rsidR="007F4BF7" w:rsidRPr="0021635E">
        <w:rPr>
          <w:rFonts w:ascii="Times New Roman" w:eastAsia="Times New Roman" w:hAnsi="Times New Roman" w:cs="Times New Roman"/>
          <w:iCs/>
          <w:spacing w:val="2"/>
          <w:kern w:val="0"/>
          <w14:ligatures w14:val="none"/>
        </w:rPr>
        <w:t>A</w:t>
      </w:r>
      <w:r w:rsidR="00F21D9D" w:rsidRPr="0021635E">
        <w:rPr>
          <w:rFonts w:ascii="Times New Roman" w:eastAsia="Times New Roman" w:hAnsi="Times New Roman" w:cs="Times New Roman"/>
          <w:iCs/>
          <w:spacing w:val="2"/>
          <w:kern w:val="0"/>
          <w14:ligatures w14:val="none"/>
        </w:rPr>
        <w:t>ssociation.</w:t>
      </w:r>
    </w:p>
    <w:p w14:paraId="7EAC78CA" w14:textId="36568190" w:rsidR="007E05CC" w:rsidRPr="0021635E" w:rsidRDefault="00C03EE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iCs/>
          <w:spacing w:val="2"/>
          <w:kern w:val="0"/>
          <w:vertAlign w:val="superscript"/>
          <w14:ligatures w14:val="none"/>
        </w:rPr>
        <w:lastRenderedPageBreak/>
        <w:t>4</w:t>
      </w:r>
      <w:r w:rsidR="0072525D" w:rsidRPr="0021635E">
        <w:rPr>
          <w:rFonts w:ascii="Times New Roman" w:eastAsia="Times New Roman" w:hAnsi="Times New Roman" w:cs="Times New Roman"/>
          <w:iCs/>
          <w:spacing w:val="2"/>
          <w:kern w:val="0"/>
          <w14:ligatures w14:val="none"/>
        </w:rPr>
        <w:t xml:space="preserve"> </w:t>
      </w:r>
      <w:r w:rsidR="00DB5917" w:rsidRPr="0021635E">
        <w:rPr>
          <w:rFonts w:ascii="Times New Roman" w:eastAsia="Times New Roman" w:hAnsi="Times New Roman" w:cs="Times New Roman"/>
          <w:iCs/>
          <w:spacing w:val="2"/>
          <w:kern w:val="0"/>
          <w14:ligatures w14:val="none"/>
        </w:rPr>
        <w:t>Elle ou il</w:t>
      </w:r>
      <w:r w:rsidR="007E05CC" w:rsidRPr="0021635E">
        <w:rPr>
          <w:rFonts w:ascii="Times New Roman" w:eastAsia="Times New Roman" w:hAnsi="Times New Roman" w:cs="Times New Roman"/>
          <w:iCs/>
          <w:spacing w:val="2"/>
          <w:kern w:val="0"/>
          <w14:ligatures w14:val="none"/>
        </w:rPr>
        <w:t xml:space="preserve"> </w:t>
      </w:r>
      <w:r w:rsidR="00F5125E" w:rsidRPr="0021635E">
        <w:rPr>
          <w:rFonts w:ascii="Times New Roman" w:eastAsia="Times New Roman" w:hAnsi="Times New Roman" w:cs="Times New Roman"/>
          <w:iCs/>
          <w:spacing w:val="2"/>
          <w:kern w:val="0"/>
          <w14:ligatures w14:val="none"/>
        </w:rPr>
        <w:t>peut représenter l’</w:t>
      </w:r>
      <w:r w:rsidR="007F4BF7" w:rsidRPr="0021635E">
        <w:rPr>
          <w:rFonts w:ascii="Times New Roman" w:eastAsia="Times New Roman" w:hAnsi="Times New Roman" w:cs="Times New Roman"/>
          <w:iCs/>
          <w:spacing w:val="2"/>
          <w:kern w:val="0"/>
          <w14:ligatures w14:val="none"/>
        </w:rPr>
        <w:t>A</w:t>
      </w:r>
      <w:r w:rsidR="00F5125E" w:rsidRPr="0021635E">
        <w:rPr>
          <w:rFonts w:ascii="Times New Roman" w:eastAsia="Times New Roman" w:hAnsi="Times New Roman" w:cs="Times New Roman"/>
          <w:iCs/>
          <w:spacing w:val="2"/>
          <w:kern w:val="0"/>
          <w14:ligatures w14:val="none"/>
        </w:rPr>
        <w:t xml:space="preserve">ssociation </w:t>
      </w:r>
      <w:r w:rsidR="0072525D" w:rsidRPr="0021635E">
        <w:rPr>
          <w:rFonts w:ascii="Times New Roman" w:eastAsia="Times New Roman" w:hAnsi="Times New Roman" w:cs="Times New Roman"/>
          <w:iCs/>
          <w:spacing w:val="2"/>
          <w:kern w:val="0"/>
          <w14:ligatures w14:val="none"/>
        </w:rPr>
        <w:t xml:space="preserve">au sein du Comité culturel métier fribourgeois prévu </w:t>
      </w:r>
      <w:r w:rsidR="006843B7">
        <w:rPr>
          <w:rFonts w:ascii="Times New Roman" w:eastAsia="Times New Roman" w:hAnsi="Times New Roman" w:cs="Times New Roman"/>
          <w:iCs/>
          <w:spacing w:val="2"/>
          <w:kern w:val="0"/>
          <w14:ligatures w14:val="none"/>
        </w:rPr>
        <w:t>la</w:t>
      </w:r>
      <w:r w:rsidR="0072525D" w:rsidRPr="0021635E">
        <w:rPr>
          <w:rFonts w:ascii="Times New Roman" w:eastAsia="Times New Roman" w:hAnsi="Times New Roman" w:cs="Times New Roman"/>
          <w:iCs/>
          <w:spacing w:val="2"/>
          <w:kern w:val="0"/>
          <w14:ligatures w14:val="none"/>
        </w:rPr>
        <w:t xml:space="preserve"> LEAC.</w:t>
      </w:r>
    </w:p>
    <w:p w14:paraId="62404A65" w14:textId="7B7A61CA" w:rsidR="00F95ABD" w:rsidRPr="0021635E" w:rsidRDefault="00F95ABD" w:rsidP="00F630D1">
      <w:pPr>
        <w:pStyle w:val="Titre1"/>
        <w:jc w:val="both"/>
      </w:pPr>
      <w:r w:rsidRPr="0021635E">
        <w:t>NATURE</w:t>
      </w:r>
      <w:r w:rsidR="00E8602A" w:rsidRPr="0021635E">
        <w:t xml:space="preserve"> DU SOUTIEN </w:t>
      </w:r>
      <w:r w:rsidR="00DB5917" w:rsidRPr="0021635E">
        <w:t>RÉGIONAL À</w:t>
      </w:r>
      <w:r w:rsidR="00E8602A" w:rsidRPr="0021635E">
        <w:t xml:space="preserve"> LA CULTURE</w:t>
      </w:r>
    </w:p>
    <w:p w14:paraId="67EBD968" w14:textId="5E0064B0" w:rsidR="00C21017" w:rsidRPr="0021635E" w:rsidRDefault="00DB5AD7" w:rsidP="00F630D1">
      <w:pPr>
        <w:pStyle w:val="Titre2"/>
        <w:jc w:val="both"/>
      </w:pPr>
      <w:bookmarkStart w:id="3" w:name="_Hlk166764761"/>
      <w:r w:rsidRPr="0021635E">
        <w:t xml:space="preserve">Art. </w:t>
      </w:r>
      <w:r w:rsidR="00153BD7" w:rsidRPr="0021635E">
        <w:t>28</w:t>
      </w:r>
      <w:r w:rsidRPr="0021635E">
        <w:tab/>
        <w:t>Soutien régional</w:t>
      </w:r>
    </w:p>
    <w:p w14:paraId="666C7992" w14:textId="15A9CF35" w:rsidR="00DB5AD7"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Le soutien régional à la culture est destiné au financement ou au subventionnement d’activités </w:t>
      </w:r>
      <w:r w:rsidR="000150F0" w:rsidRPr="0021635E">
        <w:rPr>
          <w:rFonts w:ascii="Times New Roman" w:eastAsia="Times New Roman" w:hAnsi="Times New Roman" w:cs="Times New Roman"/>
          <w:spacing w:val="2"/>
          <w:kern w:val="0"/>
          <w14:ligatures w14:val="none"/>
        </w:rPr>
        <w:t xml:space="preserve">d’importance </w:t>
      </w:r>
      <w:r w:rsidRPr="0021635E">
        <w:rPr>
          <w:rFonts w:ascii="Times New Roman" w:eastAsia="Times New Roman" w:hAnsi="Times New Roman" w:cs="Times New Roman"/>
          <w:spacing w:val="2"/>
          <w:kern w:val="0"/>
          <w14:ligatures w14:val="none"/>
        </w:rPr>
        <w:t>régional</w:t>
      </w:r>
      <w:r w:rsidR="000150F0" w:rsidRPr="0021635E">
        <w:rPr>
          <w:rFonts w:ascii="Times New Roman" w:eastAsia="Times New Roman" w:hAnsi="Times New Roman" w:cs="Times New Roman"/>
          <w:spacing w:val="2"/>
          <w:kern w:val="0"/>
          <w14:ligatures w14:val="none"/>
        </w:rPr>
        <w:t>e</w:t>
      </w:r>
      <w:r w:rsidRPr="0021635E">
        <w:rPr>
          <w:rFonts w:ascii="Times New Roman" w:eastAsia="Times New Roman" w:hAnsi="Times New Roman" w:cs="Times New Roman"/>
          <w:spacing w:val="2"/>
          <w:kern w:val="0"/>
          <w14:ligatures w14:val="none"/>
        </w:rPr>
        <w:t>.</w:t>
      </w:r>
    </w:p>
    <w:p w14:paraId="6A80B44C" w14:textId="3D26C6C9" w:rsidR="00DB5AD7"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w:t>
      </w:r>
      <w:bookmarkStart w:id="4" w:name="_Hlk219465346"/>
      <w:r w:rsidRPr="0021635E">
        <w:rPr>
          <w:rFonts w:ascii="Times New Roman" w:eastAsia="Times New Roman" w:hAnsi="Times New Roman" w:cs="Times New Roman"/>
          <w:spacing w:val="2"/>
          <w:kern w:val="0"/>
          <w14:ligatures w14:val="none"/>
        </w:rPr>
        <w:t>Par activités d’i</w:t>
      </w:r>
      <w:r w:rsidR="000150F0" w:rsidRPr="0021635E">
        <w:rPr>
          <w:rFonts w:ascii="Times New Roman" w:eastAsia="Times New Roman" w:hAnsi="Times New Roman" w:cs="Times New Roman"/>
          <w:spacing w:val="2"/>
          <w:kern w:val="0"/>
          <w14:ligatures w14:val="none"/>
        </w:rPr>
        <w:t>mportance</w:t>
      </w:r>
      <w:r w:rsidRPr="0021635E">
        <w:rPr>
          <w:rFonts w:ascii="Times New Roman" w:eastAsia="Times New Roman" w:hAnsi="Times New Roman" w:cs="Times New Roman"/>
          <w:spacing w:val="2"/>
          <w:kern w:val="0"/>
          <w14:ligatures w14:val="none"/>
        </w:rPr>
        <w:t xml:space="preserve"> régional</w:t>
      </w:r>
      <w:r w:rsidR="000150F0" w:rsidRPr="0021635E">
        <w:rPr>
          <w:rFonts w:ascii="Times New Roman" w:eastAsia="Times New Roman" w:hAnsi="Times New Roman" w:cs="Times New Roman"/>
          <w:spacing w:val="2"/>
          <w:kern w:val="0"/>
          <w14:ligatures w14:val="none"/>
        </w:rPr>
        <w:t>e</w:t>
      </w:r>
      <w:r w:rsidRPr="0021635E">
        <w:rPr>
          <w:rFonts w:ascii="Times New Roman" w:eastAsia="Times New Roman" w:hAnsi="Times New Roman" w:cs="Times New Roman"/>
          <w:spacing w:val="2"/>
          <w:kern w:val="0"/>
          <w14:ligatures w14:val="none"/>
        </w:rPr>
        <w:t>, on entend les activités dévolues à la culture qui, de par leur nature, leur portée ou leurs retombées, servent au développement régional.</w:t>
      </w:r>
      <w:bookmarkEnd w:id="4"/>
    </w:p>
    <w:p w14:paraId="68781E95" w14:textId="66C7AFD9" w:rsidR="008D4A6A" w:rsidRPr="0021635E" w:rsidRDefault="008D4A6A"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Les activités d’encouragement </w:t>
      </w:r>
      <w:r w:rsidR="00C0247E" w:rsidRPr="0021635E">
        <w:rPr>
          <w:rFonts w:ascii="Times New Roman" w:eastAsia="Times New Roman" w:hAnsi="Times New Roman" w:cs="Times New Roman"/>
          <w:spacing w:val="2"/>
          <w:kern w:val="0"/>
          <w14:ligatures w14:val="none"/>
        </w:rPr>
        <w:t>de l’</w:t>
      </w:r>
      <w:r w:rsidR="007F4BF7" w:rsidRPr="0021635E">
        <w:rPr>
          <w:rFonts w:ascii="Times New Roman" w:eastAsia="Times New Roman" w:hAnsi="Times New Roman" w:cs="Times New Roman"/>
          <w:spacing w:val="2"/>
          <w:kern w:val="0"/>
          <w14:ligatures w14:val="none"/>
        </w:rPr>
        <w:t>A</w:t>
      </w:r>
      <w:r w:rsidR="00C0247E" w:rsidRPr="0021635E">
        <w:rPr>
          <w:rFonts w:ascii="Times New Roman" w:eastAsia="Times New Roman" w:hAnsi="Times New Roman" w:cs="Times New Roman"/>
          <w:spacing w:val="2"/>
          <w:kern w:val="0"/>
          <w14:ligatures w14:val="none"/>
        </w:rPr>
        <w:t xml:space="preserve">ssociation </w:t>
      </w:r>
      <w:r w:rsidRPr="0021635E">
        <w:rPr>
          <w:rFonts w:ascii="Times New Roman" w:eastAsia="Times New Roman" w:hAnsi="Times New Roman" w:cs="Times New Roman"/>
          <w:spacing w:val="2"/>
          <w:kern w:val="0"/>
          <w14:ligatures w14:val="none"/>
        </w:rPr>
        <w:t xml:space="preserve">sont recensées dans un catalogue d’encouragement, lequel est actualisé périodiquement conformément à l’article 4 al. </w:t>
      </w:r>
      <w:r w:rsidR="00C53AA8" w:rsidRPr="0021635E">
        <w:rPr>
          <w:rFonts w:ascii="Times New Roman" w:eastAsia="Times New Roman" w:hAnsi="Times New Roman" w:cs="Times New Roman"/>
          <w:spacing w:val="2"/>
          <w:kern w:val="0"/>
          <w14:ligatures w14:val="none"/>
        </w:rPr>
        <w:t>3</w:t>
      </w:r>
      <w:r w:rsidRPr="0021635E">
        <w:rPr>
          <w:rFonts w:ascii="Times New Roman" w:eastAsia="Times New Roman" w:hAnsi="Times New Roman" w:cs="Times New Roman"/>
          <w:spacing w:val="2"/>
          <w:kern w:val="0"/>
          <w14:ligatures w14:val="none"/>
        </w:rPr>
        <w:t xml:space="preserve"> des présents statuts.</w:t>
      </w:r>
    </w:p>
    <w:p w14:paraId="7ED12914" w14:textId="1A519B98" w:rsidR="00DB5AD7" w:rsidRPr="0021635E" w:rsidRDefault="00DB5AD7" w:rsidP="00F630D1">
      <w:pPr>
        <w:pStyle w:val="Titre2"/>
        <w:jc w:val="both"/>
        <w:rPr>
          <w:rFonts w:ascii="Arial" w:hAnsi="Arial"/>
          <w:sz w:val="24"/>
          <w:szCs w:val="24"/>
        </w:rPr>
      </w:pPr>
      <w:r w:rsidRPr="0021635E">
        <w:t xml:space="preserve">Art. </w:t>
      </w:r>
      <w:r w:rsidR="00153BD7" w:rsidRPr="0021635E">
        <w:t>29</w:t>
      </w:r>
      <w:r w:rsidRPr="0021635E">
        <w:tab/>
        <w:t>Nature du soutien</w:t>
      </w:r>
    </w:p>
    <w:p w14:paraId="225912BF" w14:textId="65E8E2F9" w:rsidR="002F3D46"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Le soutien régional à la culture consiste </w:t>
      </w:r>
      <w:r w:rsidR="000150F0" w:rsidRPr="0021635E">
        <w:rPr>
          <w:rFonts w:ascii="Times New Roman" w:eastAsia="Times New Roman" w:hAnsi="Times New Roman" w:cs="Times New Roman"/>
          <w:spacing w:val="2"/>
          <w:kern w:val="0"/>
          <w14:ligatures w14:val="none"/>
        </w:rPr>
        <w:t xml:space="preserve">en </w:t>
      </w:r>
      <w:r w:rsidRPr="0021635E">
        <w:rPr>
          <w:rFonts w:ascii="Times New Roman" w:eastAsia="Times New Roman" w:hAnsi="Times New Roman" w:cs="Times New Roman"/>
          <w:spacing w:val="2"/>
          <w:kern w:val="0"/>
          <w14:ligatures w14:val="none"/>
        </w:rPr>
        <w:t>l’octroi</w:t>
      </w:r>
      <w:r w:rsidR="00263A4A" w:rsidRPr="0021635E">
        <w:rPr>
          <w:rFonts w:ascii="Times New Roman" w:eastAsia="Times New Roman" w:hAnsi="Times New Roman" w:cs="Times New Roman"/>
          <w:spacing w:val="2"/>
          <w:kern w:val="0"/>
          <w14:ligatures w14:val="none"/>
        </w:rPr>
        <w:t xml:space="preserve"> de conseils ou </w:t>
      </w:r>
      <w:r w:rsidRPr="0021635E">
        <w:rPr>
          <w:rFonts w:ascii="Times New Roman" w:eastAsia="Times New Roman" w:hAnsi="Times New Roman" w:cs="Times New Roman"/>
          <w:spacing w:val="2"/>
          <w:kern w:val="0"/>
          <w14:ligatures w14:val="none"/>
        </w:rPr>
        <w:t xml:space="preserve">d’une subvention </w:t>
      </w:r>
      <w:r w:rsidR="006D6522" w:rsidRPr="0021635E">
        <w:rPr>
          <w:rFonts w:ascii="Times New Roman" w:eastAsia="Times New Roman" w:hAnsi="Times New Roman" w:cs="Times New Roman"/>
          <w:spacing w:val="2"/>
          <w:kern w:val="0"/>
          <w14:ligatures w14:val="none"/>
        </w:rPr>
        <w:t>ponctuelle ou périodique</w:t>
      </w:r>
      <w:r w:rsidRPr="0021635E">
        <w:rPr>
          <w:rFonts w:ascii="Times New Roman" w:eastAsia="Times New Roman" w:hAnsi="Times New Roman" w:cs="Times New Roman"/>
          <w:spacing w:val="2"/>
          <w:kern w:val="0"/>
          <w14:ligatures w14:val="none"/>
        </w:rPr>
        <w:t>.</w:t>
      </w:r>
      <w:r w:rsidR="002F3D46" w:rsidRPr="0021635E">
        <w:rPr>
          <w:rFonts w:ascii="Times New Roman" w:eastAsia="Times New Roman" w:hAnsi="Times New Roman" w:cs="Times New Roman"/>
          <w:spacing w:val="2"/>
          <w:kern w:val="0"/>
          <w14:ligatures w14:val="none"/>
        </w:rPr>
        <w:t xml:space="preserve"> Il peut prendre d</w:t>
      </w:r>
      <w:r w:rsidR="002305D4" w:rsidRPr="0021635E">
        <w:rPr>
          <w:rFonts w:ascii="Times New Roman" w:eastAsia="Times New Roman" w:hAnsi="Times New Roman" w:cs="Times New Roman"/>
          <w:spacing w:val="2"/>
          <w:kern w:val="0"/>
          <w14:ligatures w14:val="none"/>
        </w:rPr>
        <w:t>’</w:t>
      </w:r>
      <w:r w:rsidR="002F3D46" w:rsidRPr="0021635E">
        <w:rPr>
          <w:rFonts w:ascii="Times New Roman" w:eastAsia="Times New Roman" w:hAnsi="Times New Roman" w:cs="Times New Roman"/>
          <w:spacing w:val="2"/>
          <w:kern w:val="0"/>
          <w14:ligatures w14:val="none"/>
        </w:rPr>
        <w:t>autres formes adaptées à la situation, notamment celles d’un soutien logistique ou encore d’une prise en charge par l’Association des frais découlant de la participation à une activité culturelle.</w:t>
      </w:r>
    </w:p>
    <w:p w14:paraId="65D90F3C" w14:textId="05E226DE" w:rsidR="00DB5AD7"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L’octroi du soutien peut être </w:t>
      </w:r>
      <w:r w:rsidR="0072419B" w:rsidRPr="0021635E">
        <w:rPr>
          <w:rFonts w:ascii="Times New Roman" w:eastAsia="Times New Roman" w:hAnsi="Times New Roman" w:cs="Times New Roman"/>
          <w:spacing w:val="2"/>
          <w:kern w:val="0"/>
          <w14:ligatures w14:val="none"/>
        </w:rPr>
        <w:t xml:space="preserve">associé à des missions ou prestations </w:t>
      </w:r>
      <w:r w:rsidRPr="0021635E">
        <w:rPr>
          <w:rFonts w:ascii="Times New Roman" w:eastAsia="Times New Roman" w:hAnsi="Times New Roman" w:cs="Times New Roman"/>
          <w:spacing w:val="2"/>
          <w:kern w:val="0"/>
          <w14:ligatures w14:val="none"/>
        </w:rPr>
        <w:t>(« missionnement »)</w:t>
      </w:r>
      <w:r w:rsidR="002F3D46" w:rsidRPr="0021635E">
        <w:rPr>
          <w:rFonts w:ascii="Times New Roman" w:eastAsia="Times New Roman" w:hAnsi="Times New Roman" w:cs="Times New Roman"/>
          <w:spacing w:val="2"/>
          <w:kern w:val="0"/>
          <w14:ligatures w14:val="none"/>
        </w:rPr>
        <w:t xml:space="preserve">, lesquelles peuvent faire l’objet d’une </w:t>
      </w:r>
      <w:r w:rsidR="000150F0" w:rsidRPr="0021635E">
        <w:rPr>
          <w:rFonts w:ascii="Times New Roman" w:eastAsia="Times New Roman" w:hAnsi="Times New Roman" w:cs="Times New Roman"/>
          <w:spacing w:val="2"/>
          <w:kern w:val="0"/>
          <w14:ligatures w14:val="none"/>
        </w:rPr>
        <w:t xml:space="preserve">convention et d’une </w:t>
      </w:r>
      <w:r w:rsidR="002F3D46" w:rsidRPr="0021635E">
        <w:rPr>
          <w:rFonts w:ascii="Times New Roman" w:eastAsia="Times New Roman" w:hAnsi="Times New Roman" w:cs="Times New Roman"/>
          <w:spacing w:val="2"/>
          <w:kern w:val="0"/>
          <w14:ligatures w14:val="none"/>
        </w:rPr>
        <w:t>évaluation</w:t>
      </w:r>
      <w:r w:rsidRPr="0021635E">
        <w:rPr>
          <w:rFonts w:ascii="Times New Roman" w:eastAsia="Times New Roman" w:hAnsi="Times New Roman" w:cs="Times New Roman"/>
          <w:spacing w:val="2"/>
          <w:kern w:val="0"/>
          <w14:ligatures w14:val="none"/>
        </w:rPr>
        <w:t xml:space="preserve">. </w:t>
      </w:r>
    </w:p>
    <w:p w14:paraId="532A4FA8" w14:textId="13DFD69E" w:rsidR="00DB5AD7" w:rsidRPr="0021635E" w:rsidRDefault="00DB5AD7" w:rsidP="00F630D1">
      <w:pPr>
        <w:pStyle w:val="Titre2"/>
        <w:jc w:val="both"/>
      </w:pPr>
      <w:r w:rsidRPr="0021635E">
        <w:t xml:space="preserve">Art. </w:t>
      </w:r>
      <w:r w:rsidR="00153BD7" w:rsidRPr="0021635E">
        <w:t>30</w:t>
      </w:r>
      <w:r w:rsidRPr="0021635E">
        <w:tab/>
        <w:t>Bénéficiaires</w:t>
      </w:r>
    </w:p>
    <w:p w14:paraId="193EB839" w14:textId="77777777" w:rsidR="00DB5AD7"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Sont susceptibles de bénéficier du soutien régional à la culture :</w:t>
      </w:r>
    </w:p>
    <w:p w14:paraId="165F9CF1" w14:textId="09EDE15F" w:rsidR="00991B63" w:rsidRPr="0021635E" w:rsidRDefault="0048276C" w:rsidP="00F630D1">
      <w:pPr>
        <w:pStyle w:val="Paragraphedeliste"/>
        <w:numPr>
          <w:ilvl w:val="0"/>
          <w:numId w:val="2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bookmarkStart w:id="5" w:name="_Hlk166764608"/>
      <w:r>
        <w:rPr>
          <w:rFonts w:ascii="Times New Roman" w:eastAsia="Times New Roman" w:hAnsi="Times New Roman" w:cs="Times New Roman"/>
          <w:spacing w:val="2"/>
          <w:kern w:val="0"/>
          <w14:ligatures w14:val="none"/>
        </w:rPr>
        <w:t>l</w:t>
      </w:r>
      <w:r w:rsidR="005A0725" w:rsidRPr="0021635E">
        <w:rPr>
          <w:rFonts w:ascii="Times New Roman" w:eastAsia="Times New Roman" w:hAnsi="Times New Roman" w:cs="Times New Roman"/>
          <w:spacing w:val="2"/>
          <w:kern w:val="0"/>
          <w14:ligatures w14:val="none"/>
        </w:rPr>
        <w:t>es acteurs et actrices culturel</w:t>
      </w:r>
      <w:r w:rsidR="006D6522" w:rsidRPr="0021635E">
        <w:rPr>
          <w:rFonts w:ascii="Times New Roman" w:eastAsia="Times New Roman" w:hAnsi="Times New Roman" w:cs="Times New Roman"/>
          <w:spacing w:val="2"/>
          <w:kern w:val="0"/>
          <w14:ligatures w14:val="none"/>
        </w:rPr>
        <w:t>-le-s</w:t>
      </w:r>
      <w:r w:rsidR="005A0725" w:rsidRPr="0021635E">
        <w:rPr>
          <w:rFonts w:ascii="Times New Roman" w:eastAsia="Times New Roman" w:hAnsi="Times New Roman" w:cs="Times New Roman"/>
          <w:spacing w:val="2"/>
          <w:kern w:val="0"/>
          <w14:ligatures w14:val="none"/>
        </w:rPr>
        <w:t xml:space="preserve"> au sens de </w:t>
      </w:r>
      <w:r w:rsidR="006843B7">
        <w:rPr>
          <w:rFonts w:ascii="Times New Roman" w:eastAsia="Times New Roman" w:hAnsi="Times New Roman" w:cs="Times New Roman"/>
          <w:spacing w:val="2"/>
          <w:kern w:val="0"/>
          <w14:ligatures w14:val="none"/>
        </w:rPr>
        <w:t>la</w:t>
      </w:r>
      <w:r w:rsidR="00991B63" w:rsidRPr="0021635E">
        <w:rPr>
          <w:rFonts w:ascii="Times New Roman" w:eastAsia="Times New Roman" w:hAnsi="Times New Roman" w:cs="Times New Roman"/>
          <w:spacing w:val="2"/>
          <w:kern w:val="0"/>
          <w14:ligatures w14:val="none"/>
        </w:rPr>
        <w:t xml:space="preserve"> LEAC ;</w:t>
      </w:r>
    </w:p>
    <w:p w14:paraId="259E3B01" w14:textId="63C54A61" w:rsidR="00C60E46" w:rsidRPr="0021635E" w:rsidRDefault="0048276C" w:rsidP="00F630D1">
      <w:pPr>
        <w:pStyle w:val="Paragraphedeliste"/>
        <w:numPr>
          <w:ilvl w:val="0"/>
          <w:numId w:val="2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Pr>
          <w:rFonts w:ascii="Times New Roman" w:eastAsia="Times New Roman" w:hAnsi="Times New Roman" w:cs="Times New Roman"/>
          <w:spacing w:val="2"/>
          <w:kern w:val="0"/>
          <w14:ligatures w14:val="none"/>
        </w:rPr>
        <w:t>l</w:t>
      </w:r>
      <w:r w:rsidR="00991B63" w:rsidRPr="0021635E">
        <w:rPr>
          <w:rFonts w:ascii="Times New Roman" w:eastAsia="Times New Roman" w:hAnsi="Times New Roman" w:cs="Times New Roman"/>
          <w:spacing w:val="2"/>
          <w:kern w:val="0"/>
          <w14:ligatures w14:val="none"/>
        </w:rPr>
        <w:t xml:space="preserve">es entreprises culturelles au sens de </w:t>
      </w:r>
      <w:r w:rsidR="006843B7">
        <w:rPr>
          <w:rFonts w:ascii="Times New Roman" w:eastAsia="Times New Roman" w:hAnsi="Times New Roman" w:cs="Times New Roman"/>
          <w:spacing w:val="2"/>
          <w:kern w:val="0"/>
          <w14:ligatures w14:val="none"/>
        </w:rPr>
        <w:t>la</w:t>
      </w:r>
      <w:r w:rsidR="00991B63" w:rsidRPr="0021635E">
        <w:rPr>
          <w:rFonts w:ascii="Times New Roman" w:eastAsia="Times New Roman" w:hAnsi="Times New Roman" w:cs="Times New Roman"/>
          <w:spacing w:val="2"/>
          <w:kern w:val="0"/>
          <w14:ligatures w14:val="none"/>
        </w:rPr>
        <w:t xml:space="preserve"> LEAC</w:t>
      </w:r>
      <w:bookmarkEnd w:id="5"/>
      <w:r w:rsidR="00780745" w:rsidRPr="0021635E">
        <w:rPr>
          <w:rFonts w:ascii="Times New Roman" w:eastAsia="Times New Roman" w:hAnsi="Times New Roman" w:cs="Times New Roman"/>
          <w:spacing w:val="2"/>
          <w:kern w:val="0"/>
          <w14:ligatures w14:val="none"/>
        </w:rPr>
        <w:t> ;</w:t>
      </w:r>
    </w:p>
    <w:p w14:paraId="0BF07819" w14:textId="576EDE14" w:rsidR="00DD619D" w:rsidRPr="0021635E" w:rsidRDefault="0048276C" w:rsidP="00F630D1">
      <w:pPr>
        <w:pStyle w:val="Paragraphedeliste"/>
        <w:numPr>
          <w:ilvl w:val="0"/>
          <w:numId w:val="2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spacing w:val="2"/>
          <w:kern w:val="0"/>
          <w14:ligatures w14:val="none"/>
        </w:rPr>
        <w:t>à</w:t>
      </w:r>
      <w:r w:rsidR="00780745" w:rsidRPr="0021635E">
        <w:rPr>
          <w:rFonts w:ascii="Times New Roman" w:eastAsia="Times New Roman" w:hAnsi="Times New Roman" w:cs="Times New Roman"/>
          <w:spacing w:val="2"/>
          <w:kern w:val="0"/>
          <w14:ligatures w14:val="none"/>
        </w:rPr>
        <w:t xml:space="preserve"> titre exception</w:t>
      </w:r>
      <w:r w:rsidR="00C60E46" w:rsidRPr="0021635E">
        <w:rPr>
          <w:rFonts w:ascii="Times New Roman" w:eastAsia="Times New Roman" w:hAnsi="Times New Roman" w:cs="Times New Roman"/>
          <w:spacing w:val="2"/>
          <w:kern w:val="0"/>
          <w14:ligatures w14:val="none"/>
        </w:rPr>
        <w:t>nel</w:t>
      </w:r>
      <w:r w:rsidR="00780745" w:rsidRPr="0021635E">
        <w:rPr>
          <w:rFonts w:ascii="Times New Roman" w:eastAsia="Times New Roman" w:hAnsi="Times New Roman" w:cs="Times New Roman"/>
          <w:kern w:val="0"/>
          <w14:ligatures w14:val="none"/>
        </w:rPr>
        <w:t>, une ou plusieurs communes membres.</w:t>
      </w:r>
    </w:p>
    <w:p w14:paraId="33DB307F" w14:textId="6C03466E" w:rsidR="00DB5AD7"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La possibilité et l’étendue</w:t>
      </w:r>
      <w:r w:rsidR="00AB5E6D" w:rsidRPr="0021635E">
        <w:rPr>
          <w:rFonts w:ascii="Times New Roman" w:eastAsia="Times New Roman" w:hAnsi="Times New Roman" w:cs="Times New Roman"/>
          <w:spacing w:val="2"/>
          <w:kern w:val="0"/>
          <w14:ligatures w14:val="none"/>
        </w:rPr>
        <w:t xml:space="preserve"> effectives</w:t>
      </w:r>
      <w:r w:rsidRPr="0021635E">
        <w:rPr>
          <w:rFonts w:ascii="Times New Roman" w:eastAsia="Times New Roman" w:hAnsi="Times New Roman" w:cs="Times New Roman"/>
          <w:spacing w:val="2"/>
          <w:kern w:val="0"/>
          <w14:ligatures w14:val="none"/>
        </w:rPr>
        <w:t xml:space="preserve"> de l’accès des bénéficiaires au soutien décrit à l’article </w:t>
      </w:r>
      <w:r w:rsidR="009319C0" w:rsidRPr="0021635E">
        <w:rPr>
          <w:rFonts w:ascii="Times New Roman" w:eastAsia="Times New Roman" w:hAnsi="Times New Roman" w:cs="Times New Roman"/>
          <w:spacing w:val="2"/>
          <w:kern w:val="0"/>
          <w14:ligatures w14:val="none"/>
        </w:rPr>
        <w:t>2</w:t>
      </w:r>
      <w:r w:rsidR="003C234B" w:rsidRPr="0021635E">
        <w:rPr>
          <w:rFonts w:ascii="Times New Roman" w:eastAsia="Times New Roman" w:hAnsi="Times New Roman" w:cs="Times New Roman"/>
          <w:spacing w:val="2"/>
          <w:kern w:val="0"/>
          <w14:ligatures w14:val="none"/>
        </w:rPr>
        <w:t>8</w:t>
      </w:r>
      <w:r w:rsidRPr="0021635E">
        <w:rPr>
          <w:rFonts w:ascii="Times New Roman" w:eastAsia="Times New Roman" w:hAnsi="Times New Roman" w:cs="Times New Roman"/>
          <w:spacing w:val="2"/>
          <w:kern w:val="0"/>
          <w14:ligatures w14:val="none"/>
        </w:rPr>
        <w:t xml:space="preserve"> </w:t>
      </w:r>
      <w:r w:rsidR="00182738" w:rsidRPr="0021635E">
        <w:rPr>
          <w:rFonts w:ascii="Times New Roman" w:eastAsia="Times New Roman" w:hAnsi="Times New Roman" w:cs="Times New Roman"/>
          <w:spacing w:val="2"/>
          <w:kern w:val="0"/>
          <w14:ligatures w14:val="none"/>
        </w:rPr>
        <w:t>dépendent</w:t>
      </w:r>
      <w:r w:rsidRPr="0021635E">
        <w:rPr>
          <w:rFonts w:ascii="Times New Roman" w:eastAsia="Times New Roman" w:hAnsi="Times New Roman" w:cs="Times New Roman"/>
          <w:spacing w:val="2"/>
          <w:kern w:val="0"/>
          <w14:ligatures w14:val="none"/>
        </w:rPr>
        <w:t xml:space="preserve"> </w:t>
      </w:r>
      <w:r w:rsidR="001B7A50" w:rsidRPr="0021635E">
        <w:rPr>
          <w:rFonts w:ascii="Times New Roman" w:eastAsia="Times New Roman" w:hAnsi="Times New Roman" w:cs="Times New Roman"/>
          <w:spacing w:val="2"/>
          <w:kern w:val="0"/>
          <w14:ligatures w14:val="none"/>
        </w:rPr>
        <w:t>des options de contribution</w:t>
      </w:r>
      <w:r w:rsidR="00784A70" w:rsidRPr="0021635E">
        <w:rPr>
          <w:rFonts w:ascii="Times New Roman" w:eastAsia="Times New Roman" w:hAnsi="Times New Roman" w:cs="Times New Roman"/>
          <w:spacing w:val="2"/>
          <w:kern w:val="0"/>
          <w14:ligatures w14:val="none"/>
        </w:rPr>
        <w:t xml:space="preserve"> de</w:t>
      </w:r>
      <w:r w:rsidRPr="0021635E">
        <w:rPr>
          <w:rFonts w:ascii="Times New Roman" w:eastAsia="Times New Roman" w:hAnsi="Times New Roman" w:cs="Times New Roman"/>
          <w:spacing w:val="2"/>
          <w:kern w:val="0"/>
          <w14:ligatures w14:val="none"/>
        </w:rPr>
        <w:t xml:space="preserve"> leur commune de domicile ou de siège</w:t>
      </w:r>
      <w:r w:rsidR="00A5409F" w:rsidRPr="0021635E">
        <w:rPr>
          <w:rFonts w:ascii="Times New Roman" w:eastAsia="Times New Roman" w:hAnsi="Times New Roman" w:cs="Times New Roman"/>
          <w:spacing w:val="2"/>
          <w:kern w:val="0"/>
          <w14:ligatures w14:val="none"/>
        </w:rPr>
        <w:t xml:space="preserve">, </w:t>
      </w:r>
      <w:r w:rsidR="002C40FA" w:rsidRPr="0021635E">
        <w:rPr>
          <w:rFonts w:ascii="Times New Roman" w:eastAsia="Times New Roman" w:hAnsi="Times New Roman" w:cs="Times New Roman"/>
          <w:spacing w:val="2"/>
          <w:kern w:val="0"/>
          <w14:ligatures w14:val="none"/>
        </w:rPr>
        <w:t xml:space="preserve">prises </w:t>
      </w:r>
      <w:r w:rsidR="00A5409F" w:rsidRPr="0021635E">
        <w:rPr>
          <w:rFonts w:ascii="Times New Roman" w:eastAsia="Times New Roman" w:hAnsi="Times New Roman" w:cs="Times New Roman"/>
          <w:spacing w:val="2"/>
          <w:kern w:val="0"/>
          <w14:ligatures w14:val="none"/>
        </w:rPr>
        <w:t xml:space="preserve">conformément </w:t>
      </w:r>
      <w:r w:rsidR="00AE6F9A" w:rsidRPr="0021635E">
        <w:rPr>
          <w:rFonts w:ascii="Times New Roman" w:eastAsia="Times New Roman" w:hAnsi="Times New Roman" w:cs="Times New Roman"/>
          <w:spacing w:val="2"/>
          <w:kern w:val="0"/>
          <w14:ligatures w14:val="none"/>
        </w:rPr>
        <w:t xml:space="preserve">aux </w:t>
      </w:r>
      <w:r w:rsidR="00784A70" w:rsidRPr="0021635E">
        <w:rPr>
          <w:rFonts w:ascii="Times New Roman" w:eastAsia="Times New Roman" w:hAnsi="Times New Roman" w:cs="Times New Roman"/>
          <w:spacing w:val="2"/>
          <w:kern w:val="0"/>
          <w14:ligatures w14:val="none"/>
        </w:rPr>
        <w:t>article</w:t>
      </w:r>
      <w:r w:rsidR="00AE6F9A" w:rsidRPr="0021635E">
        <w:rPr>
          <w:rFonts w:ascii="Times New Roman" w:eastAsia="Times New Roman" w:hAnsi="Times New Roman" w:cs="Times New Roman"/>
          <w:spacing w:val="2"/>
          <w:kern w:val="0"/>
          <w14:ligatures w14:val="none"/>
        </w:rPr>
        <w:t>s</w:t>
      </w:r>
      <w:r w:rsidR="00784A70" w:rsidRPr="0021635E">
        <w:rPr>
          <w:rFonts w:ascii="Times New Roman" w:eastAsia="Times New Roman" w:hAnsi="Times New Roman" w:cs="Times New Roman"/>
          <w:spacing w:val="2"/>
          <w:kern w:val="0"/>
          <w14:ligatures w14:val="none"/>
        </w:rPr>
        <w:t xml:space="preserve"> </w:t>
      </w:r>
      <w:r w:rsidR="00AE6F9A" w:rsidRPr="0021635E">
        <w:rPr>
          <w:rFonts w:ascii="Times New Roman" w:eastAsia="Times New Roman" w:hAnsi="Times New Roman" w:cs="Times New Roman"/>
          <w:spacing w:val="2"/>
          <w:kern w:val="0"/>
          <w14:ligatures w14:val="none"/>
        </w:rPr>
        <w:t xml:space="preserve">39 et </w:t>
      </w:r>
      <w:r w:rsidR="003C234B" w:rsidRPr="0021635E">
        <w:rPr>
          <w:rFonts w:ascii="Times New Roman" w:eastAsia="Times New Roman" w:hAnsi="Times New Roman" w:cs="Times New Roman"/>
          <w:spacing w:val="2"/>
          <w:kern w:val="0"/>
          <w14:ligatures w14:val="none"/>
        </w:rPr>
        <w:t>40</w:t>
      </w:r>
      <w:r w:rsidRPr="0021635E">
        <w:rPr>
          <w:rFonts w:ascii="Times New Roman" w:eastAsia="Times New Roman" w:hAnsi="Times New Roman" w:cs="Times New Roman"/>
          <w:spacing w:val="2"/>
          <w:kern w:val="0"/>
          <w14:ligatures w14:val="none"/>
        </w:rPr>
        <w:t>.</w:t>
      </w:r>
    </w:p>
    <w:p w14:paraId="7AE044A3" w14:textId="5268AD5C" w:rsidR="00DB5AD7" w:rsidRPr="0021635E" w:rsidRDefault="00DB5AD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Les conditions et les modalités d’octroi d’un soutien régional dans un cas d’espèce figurent dans la décision d’octroi prise par l’organe compétent. Elles sont reprises</w:t>
      </w:r>
      <w:r w:rsidR="00CA4A40" w:rsidRPr="0021635E">
        <w:rPr>
          <w:rFonts w:ascii="Times New Roman" w:eastAsia="Times New Roman" w:hAnsi="Times New Roman" w:cs="Times New Roman"/>
          <w:spacing w:val="2"/>
          <w:kern w:val="0"/>
          <w14:ligatures w14:val="none"/>
        </w:rPr>
        <w:t xml:space="preserve"> si nécessaire</w:t>
      </w:r>
      <w:r w:rsidRPr="0021635E">
        <w:rPr>
          <w:rFonts w:ascii="Times New Roman" w:eastAsia="Times New Roman" w:hAnsi="Times New Roman" w:cs="Times New Roman"/>
          <w:spacing w:val="2"/>
          <w:kern w:val="0"/>
          <w14:ligatures w14:val="none"/>
        </w:rPr>
        <w:t xml:space="preserve"> dans </w:t>
      </w:r>
      <w:r w:rsidR="00CA4A40" w:rsidRPr="0021635E">
        <w:rPr>
          <w:rFonts w:ascii="Times New Roman" w:eastAsia="Times New Roman" w:hAnsi="Times New Roman" w:cs="Times New Roman"/>
          <w:spacing w:val="2"/>
          <w:kern w:val="0"/>
          <w14:ligatures w14:val="none"/>
        </w:rPr>
        <w:t>un</w:t>
      </w:r>
      <w:r w:rsidRPr="0021635E">
        <w:rPr>
          <w:rFonts w:ascii="Times New Roman" w:eastAsia="Times New Roman" w:hAnsi="Times New Roman" w:cs="Times New Roman"/>
          <w:spacing w:val="2"/>
          <w:kern w:val="0"/>
          <w14:ligatures w14:val="none"/>
        </w:rPr>
        <w:t xml:space="preserve"> contrat liant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et les bénéficiaires.</w:t>
      </w:r>
    </w:p>
    <w:p w14:paraId="314C72E4" w14:textId="2A063051" w:rsidR="000D1126" w:rsidRPr="0021635E" w:rsidRDefault="000D1126" w:rsidP="00F630D1">
      <w:pPr>
        <w:pStyle w:val="Titre2"/>
        <w:jc w:val="both"/>
      </w:pPr>
      <w:r w:rsidRPr="0021635E">
        <w:t xml:space="preserve">Art. </w:t>
      </w:r>
      <w:r w:rsidR="001718DC" w:rsidRPr="0021635E">
        <w:t>31</w:t>
      </w:r>
      <w:r w:rsidRPr="0021635E">
        <w:tab/>
        <w:t xml:space="preserve">Bénéficiaires – Cas particulier de la Fondation </w:t>
      </w:r>
      <w:r w:rsidR="005C2E12" w:rsidRPr="0021635E">
        <w:t>Équilibre</w:t>
      </w:r>
      <w:r w:rsidRPr="0021635E">
        <w:t>-Nuithonie</w:t>
      </w:r>
    </w:p>
    <w:p w14:paraId="769B88E3" w14:textId="6732639F" w:rsidR="000D1126" w:rsidRPr="0021635E" w:rsidRDefault="000D112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w:t>
      </w:r>
      <w:r w:rsidR="000F7F53" w:rsidRPr="0021635E">
        <w:rPr>
          <w:rFonts w:ascii="Times New Roman" w:eastAsia="Times New Roman" w:hAnsi="Times New Roman" w:cs="Times New Roman"/>
          <w:spacing w:val="2"/>
          <w:kern w:val="0"/>
          <w14:ligatures w14:val="none"/>
        </w:rPr>
        <w:t>’</w:t>
      </w:r>
      <w:r w:rsidR="007F4BF7" w:rsidRPr="0021635E">
        <w:rPr>
          <w:rFonts w:ascii="Times New Roman" w:eastAsia="Times New Roman" w:hAnsi="Times New Roman" w:cs="Times New Roman"/>
          <w:spacing w:val="2"/>
          <w:kern w:val="0"/>
          <w14:ligatures w14:val="none"/>
        </w:rPr>
        <w:t>A</w:t>
      </w:r>
      <w:r w:rsidR="000F7F53" w:rsidRPr="0021635E">
        <w:rPr>
          <w:rFonts w:ascii="Times New Roman" w:eastAsia="Times New Roman" w:hAnsi="Times New Roman" w:cs="Times New Roman"/>
          <w:spacing w:val="2"/>
          <w:kern w:val="0"/>
          <w14:ligatures w14:val="none"/>
        </w:rPr>
        <w:t xml:space="preserve">ssociation </w:t>
      </w:r>
      <w:r w:rsidR="005C2E12" w:rsidRPr="0021635E">
        <w:rPr>
          <w:rFonts w:ascii="Times New Roman" w:eastAsia="Times New Roman" w:hAnsi="Times New Roman" w:cs="Times New Roman"/>
          <w:spacing w:val="2"/>
          <w:kern w:val="0"/>
          <w14:ligatures w14:val="none"/>
        </w:rPr>
        <w:t>conclut un mandat de prestation avec</w:t>
      </w:r>
      <w:r w:rsidR="000F7F53" w:rsidRPr="0021635E">
        <w:rPr>
          <w:rFonts w:ascii="Times New Roman" w:eastAsia="Times New Roman" w:hAnsi="Times New Roman" w:cs="Times New Roman"/>
          <w:spacing w:val="2"/>
          <w:kern w:val="0"/>
          <w14:ligatures w14:val="none"/>
        </w:rPr>
        <w:t xml:space="preserve"> l</w:t>
      </w:r>
      <w:r w:rsidRPr="0021635E">
        <w:rPr>
          <w:rFonts w:ascii="Times New Roman" w:eastAsia="Times New Roman" w:hAnsi="Times New Roman" w:cs="Times New Roman"/>
          <w:spacing w:val="2"/>
          <w:kern w:val="0"/>
          <w14:ligatures w14:val="none"/>
        </w:rPr>
        <w:t xml:space="preserve">a Fondation </w:t>
      </w:r>
      <w:r w:rsidR="005C2E12" w:rsidRPr="0021635E">
        <w:rPr>
          <w:rFonts w:ascii="Times New Roman" w:eastAsia="Times New Roman" w:hAnsi="Times New Roman" w:cs="Times New Roman"/>
          <w:spacing w:val="2"/>
          <w:kern w:val="0"/>
          <w14:ligatures w14:val="none"/>
        </w:rPr>
        <w:t>Équilibre</w:t>
      </w:r>
      <w:r w:rsidRPr="0021635E">
        <w:rPr>
          <w:rFonts w:ascii="Times New Roman" w:eastAsia="Times New Roman" w:hAnsi="Times New Roman" w:cs="Times New Roman"/>
          <w:spacing w:val="2"/>
          <w:kern w:val="0"/>
          <w14:ligatures w14:val="none"/>
        </w:rPr>
        <w:t>-Nuithonie</w:t>
      </w:r>
      <w:r w:rsidR="005C2E12" w:rsidRPr="0021635E">
        <w:rPr>
          <w:rFonts w:ascii="Times New Roman" w:eastAsia="Times New Roman" w:hAnsi="Times New Roman" w:cs="Times New Roman"/>
          <w:spacing w:val="2"/>
          <w:kern w:val="0"/>
          <w14:ligatures w14:val="none"/>
        </w:rPr>
        <w:t xml:space="preserve">. Celui-ci porte </w:t>
      </w:r>
      <w:r w:rsidR="000F7F53" w:rsidRPr="0021635E">
        <w:rPr>
          <w:rFonts w:ascii="Times New Roman" w:eastAsia="Times New Roman" w:hAnsi="Times New Roman" w:cs="Times New Roman"/>
          <w:spacing w:val="2"/>
          <w:kern w:val="0"/>
          <w14:ligatures w14:val="none"/>
        </w:rPr>
        <w:t>sur l’exploitat</w:t>
      </w:r>
      <w:r w:rsidR="00024E74" w:rsidRPr="0021635E">
        <w:rPr>
          <w:rFonts w:ascii="Times New Roman" w:eastAsia="Times New Roman" w:hAnsi="Times New Roman" w:cs="Times New Roman"/>
          <w:spacing w:val="2"/>
          <w:kern w:val="0"/>
          <w14:ligatures w14:val="none"/>
        </w:rPr>
        <w:t xml:space="preserve">ion des théâtres </w:t>
      </w:r>
      <w:r w:rsidR="005C2E12" w:rsidRPr="0021635E">
        <w:rPr>
          <w:rFonts w:ascii="Times New Roman" w:eastAsia="Times New Roman" w:hAnsi="Times New Roman" w:cs="Times New Roman"/>
          <w:spacing w:val="2"/>
          <w:kern w:val="0"/>
          <w14:ligatures w14:val="none"/>
        </w:rPr>
        <w:t>Équilibre</w:t>
      </w:r>
      <w:r w:rsidR="00024E74" w:rsidRPr="0021635E">
        <w:rPr>
          <w:rFonts w:ascii="Times New Roman" w:eastAsia="Times New Roman" w:hAnsi="Times New Roman" w:cs="Times New Roman"/>
          <w:spacing w:val="2"/>
          <w:kern w:val="0"/>
          <w14:ligatures w14:val="none"/>
        </w:rPr>
        <w:t xml:space="preserve"> et Nuithonie</w:t>
      </w:r>
      <w:r w:rsidR="00E1412B">
        <w:rPr>
          <w:rFonts w:ascii="Times New Roman" w:eastAsia="Times New Roman" w:hAnsi="Times New Roman" w:cs="Times New Roman"/>
          <w:spacing w:val="2"/>
          <w:kern w:val="0"/>
          <w14:ligatures w14:val="none"/>
        </w:rPr>
        <w:t>,</w:t>
      </w:r>
      <w:r w:rsidR="00024E74" w:rsidRPr="0021635E">
        <w:rPr>
          <w:rFonts w:ascii="Times New Roman" w:eastAsia="Times New Roman" w:hAnsi="Times New Roman" w:cs="Times New Roman"/>
          <w:spacing w:val="2"/>
          <w:kern w:val="0"/>
          <w14:ligatures w14:val="none"/>
        </w:rPr>
        <w:t xml:space="preserve"> sur le financement d</w:t>
      </w:r>
      <w:r w:rsidR="00674F8D" w:rsidRPr="0021635E">
        <w:rPr>
          <w:rFonts w:ascii="Times New Roman" w:eastAsia="Times New Roman" w:hAnsi="Times New Roman" w:cs="Times New Roman"/>
          <w:spacing w:val="2"/>
          <w:kern w:val="0"/>
          <w14:ligatures w14:val="none"/>
        </w:rPr>
        <w:t>es charges d</w:t>
      </w:r>
      <w:r w:rsidR="00024E74" w:rsidRPr="0021635E">
        <w:rPr>
          <w:rFonts w:ascii="Times New Roman" w:eastAsia="Times New Roman" w:hAnsi="Times New Roman" w:cs="Times New Roman"/>
          <w:spacing w:val="2"/>
          <w:kern w:val="0"/>
          <w14:ligatures w14:val="none"/>
        </w:rPr>
        <w:t xml:space="preserve">’entretien des </w:t>
      </w:r>
      <w:r w:rsidR="0077165B" w:rsidRPr="0021635E">
        <w:rPr>
          <w:rFonts w:ascii="Times New Roman" w:eastAsia="Times New Roman" w:hAnsi="Times New Roman" w:cs="Times New Roman"/>
          <w:spacing w:val="2"/>
          <w:kern w:val="0"/>
          <w14:ligatures w14:val="none"/>
        </w:rPr>
        <w:t>infrastructures</w:t>
      </w:r>
      <w:r w:rsidR="002104C7" w:rsidRPr="0021635E">
        <w:rPr>
          <w:rFonts w:ascii="Times New Roman" w:eastAsia="Times New Roman" w:hAnsi="Times New Roman" w:cs="Times New Roman"/>
          <w:spacing w:val="2"/>
          <w:kern w:val="0"/>
          <w14:ligatures w14:val="none"/>
        </w:rPr>
        <w:t xml:space="preserve">, dont la propriété demeure aux communes siège (Fribourg pour </w:t>
      </w:r>
      <w:r w:rsidR="005C2E12" w:rsidRPr="0021635E">
        <w:rPr>
          <w:rFonts w:ascii="Times New Roman" w:eastAsia="Times New Roman" w:hAnsi="Times New Roman" w:cs="Times New Roman"/>
          <w:spacing w:val="2"/>
          <w:kern w:val="0"/>
          <w14:ligatures w14:val="none"/>
        </w:rPr>
        <w:t>Équilibre</w:t>
      </w:r>
      <w:r w:rsidR="002104C7" w:rsidRPr="0021635E">
        <w:rPr>
          <w:rFonts w:ascii="Times New Roman" w:eastAsia="Times New Roman" w:hAnsi="Times New Roman" w:cs="Times New Roman"/>
          <w:spacing w:val="2"/>
          <w:kern w:val="0"/>
          <w14:ligatures w14:val="none"/>
        </w:rPr>
        <w:t xml:space="preserve"> et Villars-sur-Glâne pour Nuithonie)</w:t>
      </w:r>
      <w:r w:rsidR="00E1412B">
        <w:rPr>
          <w:rFonts w:ascii="Times New Roman" w:eastAsia="Times New Roman" w:hAnsi="Times New Roman" w:cs="Times New Roman"/>
          <w:spacing w:val="2"/>
          <w:kern w:val="0"/>
          <w14:ligatures w14:val="none"/>
        </w:rPr>
        <w:t xml:space="preserve"> ainsi que sur le subventionnement de la Fondation</w:t>
      </w:r>
      <w:r w:rsidR="002104C7" w:rsidRPr="0021635E">
        <w:rPr>
          <w:rFonts w:ascii="Times New Roman" w:eastAsia="Times New Roman" w:hAnsi="Times New Roman" w:cs="Times New Roman"/>
          <w:spacing w:val="2"/>
          <w:kern w:val="0"/>
          <w14:ligatures w14:val="none"/>
        </w:rPr>
        <w:t>.</w:t>
      </w:r>
    </w:p>
    <w:p w14:paraId="24420421" w14:textId="15D9DFAD" w:rsidR="00674F8D" w:rsidRPr="0021635E" w:rsidRDefault="00674F8D"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Par charges d’entretien, on entend la maintenan</w:t>
      </w:r>
      <w:r w:rsidR="005C2E12" w:rsidRPr="0021635E">
        <w:rPr>
          <w:rFonts w:ascii="Times New Roman" w:eastAsia="Times New Roman" w:hAnsi="Times New Roman" w:cs="Times New Roman"/>
          <w:spacing w:val="2"/>
          <w:kern w:val="0"/>
          <w14:ligatures w14:val="none"/>
        </w:rPr>
        <w:t>ce</w:t>
      </w:r>
      <w:r w:rsidRPr="0021635E">
        <w:rPr>
          <w:rFonts w:ascii="Times New Roman" w:eastAsia="Times New Roman" w:hAnsi="Times New Roman" w:cs="Times New Roman"/>
          <w:spacing w:val="2"/>
          <w:kern w:val="0"/>
          <w14:ligatures w14:val="none"/>
        </w:rPr>
        <w:t>, la remise en état et les rénovations d</w:t>
      </w:r>
      <w:r w:rsidR="005C2E12" w:rsidRPr="0021635E">
        <w:rPr>
          <w:rFonts w:ascii="Times New Roman" w:eastAsia="Times New Roman" w:hAnsi="Times New Roman" w:cs="Times New Roman"/>
          <w:spacing w:val="2"/>
          <w:kern w:val="0"/>
          <w14:ligatures w14:val="none"/>
        </w:rPr>
        <w:t>e</w:t>
      </w:r>
      <w:r w:rsidR="006D6522" w:rsidRPr="0021635E">
        <w:rPr>
          <w:rFonts w:ascii="Times New Roman" w:eastAsia="Times New Roman" w:hAnsi="Times New Roman" w:cs="Times New Roman"/>
          <w:spacing w:val="2"/>
          <w:kern w:val="0"/>
          <w14:ligatures w14:val="none"/>
        </w:rPr>
        <w:t>s</w:t>
      </w:r>
      <w:r w:rsidR="000150F0" w:rsidRPr="0021635E">
        <w:rPr>
          <w:rFonts w:ascii="Times New Roman" w:eastAsia="Times New Roman" w:hAnsi="Times New Roman" w:cs="Times New Roman"/>
          <w:spacing w:val="2"/>
          <w:kern w:val="0"/>
          <w14:ligatures w14:val="none"/>
        </w:rPr>
        <w:t xml:space="preserve"> infrastructures des</w:t>
      </w:r>
      <w:r w:rsidR="005C2E12" w:rsidRPr="0021635E">
        <w:rPr>
          <w:rFonts w:ascii="Times New Roman" w:eastAsia="Times New Roman" w:hAnsi="Times New Roman" w:cs="Times New Roman"/>
          <w:spacing w:val="2"/>
          <w:kern w:val="0"/>
          <w14:ligatures w14:val="none"/>
        </w:rPr>
        <w:t xml:space="preserve"> théâtre</w:t>
      </w:r>
      <w:r w:rsidR="006D6522" w:rsidRPr="0021635E">
        <w:rPr>
          <w:rFonts w:ascii="Times New Roman" w:eastAsia="Times New Roman" w:hAnsi="Times New Roman" w:cs="Times New Roman"/>
          <w:spacing w:val="2"/>
          <w:kern w:val="0"/>
          <w14:ligatures w14:val="none"/>
        </w:rPr>
        <w:t>s</w:t>
      </w:r>
      <w:r w:rsidR="005C2E12" w:rsidRPr="0021635E">
        <w:rPr>
          <w:rFonts w:ascii="Times New Roman" w:eastAsia="Times New Roman" w:hAnsi="Times New Roman" w:cs="Times New Roman"/>
          <w:spacing w:val="2"/>
          <w:kern w:val="0"/>
          <w14:ligatures w14:val="none"/>
        </w:rPr>
        <w:t xml:space="preserve"> Équilibre</w:t>
      </w:r>
      <w:r w:rsidRPr="0021635E">
        <w:rPr>
          <w:rFonts w:ascii="Times New Roman" w:eastAsia="Times New Roman" w:hAnsi="Times New Roman" w:cs="Times New Roman"/>
          <w:spacing w:val="2"/>
          <w:kern w:val="0"/>
          <w14:ligatures w14:val="none"/>
        </w:rPr>
        <w:t xml:space="preserve"> et Nuithonie.</w:t>
      </w:r>
    </w:p>
    <w:p w14:paraId="36BB1B88" w14:textId="1CE3A399" w:rsidR="006A6119" w:rsidRPr="0021635E" w:rsidRDefault="006A6119"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Les projets d’adaptation, de transformation et d’agrandissement entraînant une augmentation de la valeur des bâtiments d’</w:t>
      </w:r>
      <w:r w:rsidR="005C2E12" w:rsidRPr="0021635E">
        <w:rPr>
          <w:rFonts w:ascii="Times New Roman" w:eastAsia="Times New Roman" w:hAnsi="Times New Roman" w:cs="Times New Roman"/>
          <w:spacing w:val="2"/>
          <w:kern w:val="0"/>
          <w14:ligatures w14:val="none"/>
        </w:rPr>
        <w:t>Équilibre</w:t>
      </w:r>
      <w:r w:rsidRPr="0021635E">
        <w:rPr>
          <w:rFonts w:ascii="Times New Roman" w:eastAsia="Times New Roman" w:hAnsi="Times New Roman" w:cs="Times New Roman"/>
          <w:spacing w:val="2"/>
          <w:kern w:val="0"/>
          <w14:ligatures w14:val="none"/>
        </w:rPr>
        <w:t xml:space="preserve"> et/ou de Nuithonie sont pris en charge par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moyennant un préciput de 25 % des communes siège.</w:t>
      </w:r>
    </w:p>
    <w:bookmarkEnd w:id="3"/>
    <w:p w14:paraId="1183A9DE" w14:textId="707EF114" w:rsidR="00A53792" w:rsidRPr="0021635E" w:rsidRDefault="00A53792" w:rsidP="00F630D1">
      <w:pPr>
        <w:pStyle w:val="Titre1"/>
        <w:jc w:val="both"/>
      </w:pPr>
      <w:r w:rsidRPr="0021635E">
        <w:lastRenderedPageBreak/>
        <w:t xml:space="preserve">ADMINISTRATION ET </w:t>
      </w:r>
      <w:r w:rsidR="00182738" w:rsidRPr="0021635E">
        <w:t>REPRÉSENTATION</w:t>
      </w:r>
    </w:p>
    <w:p w14:paraId="621A6019" w14:textId="160CC4EF" w:rsidR="006B38C7" w:rsidRPr="0021635E" w:rsidRDefault="006B38C7" w:rsidP="00F630D1">
      <w:pPr>
        <w:pStyle w:val="Titre2"/>
        <w:jc w:val="both"/>
      </w:pPr>
      <w:r w:rsidRPr="0021635E">
        <w:t xml:space="preserve">Art. </w:t>
      </w:r>
      <w:r w:rsidR="001718DC" w:rsidRPr="0021635E">
        <w:t>32</w:t>
      </w:r>
      <w:r w:rsidRPr="0021635E">
        <w:tab/>
      </w:r>
      <w:r w:rsidR="00F44FBE" w:rsidRPr="0021635E">
        <w:t>Signature sociale</w:t>
      </w:r>
    </w:p>
    <w:p w14:paraId="22725D08" w14:textId="25E050AC" w:rsidR="006B38C7" w:rsidRPr="0021635E" w:rsidRDefault="006B38C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14:ligatures w14:val="none"/>
        </w:rPr>
        <w:t xml:space="preserve">1 </w:t>
      </w:r>
      <w:r w:rsidR="00FB6901" w:rsidRPr="0021635E">
        <w:rPr>
          <w:rFonts w:ascii="Times New Roman" w:eastAsia="Times New Roman" w:hAnsi="Times New Roman" w:cs="Times New Roman"/>
          <w:spacing w:val="2"/>
          <w:kern w:val="0"/>
          <w:lang w:val="fr-FR"/>
          <w14:ligatures w14:val="none"/>
        </w:rPr>
        <w:t>L’</w:t>
      </w:r>
      <w:r w:rsidR="007F4BF7" w:rsidRPr="0021635E">
        <w:rPr>
          <w:rFonts w:ascii="Times New Roman" w:eastAsia="Times New Roman" w:hAnsi="Times New Roman" w:cs="Times New Roman"/>
          <w:spacing w:val="2"/>
          <w:kern w:val="0"/>
          <w:lang w:val="fr-FR"/>
          <w14:ligatures w14:val="none"/>
        </w:rPr>
        <w:t>A</w:t>
      </w:r>
      <w:r w:rsidR="00FB6901" w:rsidRPr="0021635E">
        <w:rPr>
          <w:rFonts w:ascii="Times New Roman" w:eastAsia="Times New Roman" w:hAnsi="Times New Roman" w:cs="Times New Roman"/>
          <w:spacing w:val="2"/>
          <w:kern w:val="0"/>
          <w:lang w:val="fr-FR"/>
          <w14:ligatures w14:val="none"/>
        </w:rPr>
        <w:t>ssociation est valablement engagée vis-à-vis des tiers par la signature collective à deux du</w:t>
      </w:r>
      <w:r w:rsidR="005160EE" w:rsidRPr="0021635E">
        <w:rPr>
          <w:rFonts w:ascii="Times New Roman" w:eastAsia="Times New Roman" w:hAnsi="Times New Roman" w:cs="Times New Roman"/>
          <w:spacing w:val="2"/>
          <w:kern w:val="0"/>
          <w:lang w:val="fr-FR"/>
          <w14:ligatures w14:val="none"/>
        </w:rPr>
        <w:t>/de la</w:t>
      </w:r>
      <w:r w:rsidR="00FB6901" w:rsidRPr="0021635E">
        <w:rPr>
          <w:rFonts w:ascii="Times New Roman" w:eastAsia="Times New Roman" w:hAnsi="Times New Roman" w:cs="Times New Roman"/>
          <w:spacing w:val="2"/>
          <w:kern w:val="0"/>
          <w:lang w:val="fr-FR"/>
          <w14:ligatures w14:val="none"/>
        </w:rPr>
        <w:t xml:space="preserve"> </w:t>
      </w:r>
      <w:proofErr w:type="spellStart"/>
      <w:r w:rsidR="00FB6901" w:rsidRPr="0021635E">
        <w:rPr>
          <w:rFonts w:ascii="Times New Roman" w:eastAsia="Times New Roman" w:hAnsi="Times New Roman" w:cs="Times New Roman"/>
          <w:spacing w:val="2"/>
          <w:kern w:val="0"/>
          <w:lang w:val="fr-FR"/>
          <w14:ligatures w14:val="none"/>
        </w:rPr>
        <w:t>président</w:t>
      </w:r>
      <w:r w:rsidR="005160EE" w:rsidRPr="0021635E">
        <w:rPr>
          <w:rFonts w:ascii="Times New Roman" w:eastAsia="Times New Roman" w:hAnsi="Times New Roman" w:cs="Times New Roman"/>
          <w:spacing w:val="2"/>
          <w:kern w:val="0"/>
          <w:lang w:val="fr-FR"/>
          <w14:ligatures w14:val="none"/>
        </w:rPr>
        <w:t>-e</w:t>
      </w:r>
      <w:proofErr w:type="spellEnd"/>
      <w:r w:rsidR="00FB6901" w:rsidRPr="0021635E">
        <w:rPr>
          <w:rFonts w:ascii="Times New Roman" w:eastAsia="Times New Roman" w:hAnsi="Times New Roman" w:cs="Times New Roman"/>
          <w:spacing w:val="2"/>
          <w:kern w:val="0"/>
          <w:lang w:val="fr-FR"/>
          <w14:ligatures w14:val="none"/>
        </w:rPr>
        <w:t xml:space="preserve"> </w:t>
      </w:r>
      <w:r w:rsidR="00093982" w:rsidRPr="0021635E">
        <w:rPr>
          <w:rFonts w:ascii="Times New Roman" w:eastAsia="Times New Roman" w:hAnsi="Times New Roman" w:cs="Times New Roman"/>
          <w:spacing w:val="2"/>
          <w:kern w:val="0"/>
          <w:lang w:val="fr-FR"/>
          <w14:ligatures w14:val="none"/>
        </w:rPr>
        <w:t xml:space="preserve">du comité de direction </w:t>
      </w:r>
      <w:r w:rsidR="00FB6901" w:rsidRPr="0021635E">
        <w:rPr>
          <w:rFonts w:ascii="Times New Roman" w:eastAsia="Times New Roman" w:hAnsi="Times New Roman" w:cs="Times New Roman"/>
          <w:spacing w:val="2"/>
          <w:kern w:val="0"/>
          <w:lang w:val="fr-FR"/>
          <w14:ligatures w14:val="none"/>
        </w:rPr>
        <w:t xml:space="preserve">et du </w:t>
      </w:r>
      <w:r w:rsidR="005160EE" w:rsidRPr="0021635E">
        <w:rPr>
          <w:rFonts w:ascii="Times New Roman" w:eastAsia="Times New Roman" w:hAnsi="Times New Roman" w:cs="Times New Roman"/>
          <w:iCs/>
          <w:spacing w:val="2"/>
          <w:kern w:val="0"/>
          <w14:ligatures w14:val="none"/>
        </w:rPr>
        <w:t>coordinateur/</w:t>
      </w:r>
      <w:r w:rsidR="00E61A9D" w:rsidRPr="0021635E">
        <w:rPr>
          <w:rFonts w:ascii="Times New Roman" w:eastAsia="Times New Roman" w:hAnsi="Times New Roman" w:cs="Times New Roman"/>
          <w:iCs/>
          <w:spacing w:val="2"/>
          <w:kern w:val="0"/>
          <w14:ligatures w14:val="none"/>
        </w:rPr>
        <w:t>de la</w:t>
      </w:r>
      <w:r w:rsidR="005160EE" w:rsidRPr="0021635E">
        <w:rPr>
          <w:rFonts w:ascii="Times New Roman" w:eastAsia="Times New Roman" w:hAnsi="Times New Roman" w:cs="Times New Roman"/>
          <w:iCs/>
          <w:spacing w:val="2"/>
          <w:kern w:val="0"/>
          <w14:ligatures w14:val="none"/>
        </w:rPr>
        <w:t xml:space="preserve"> coordinatrice </w:t>
      </w:r>
      <w:proofErr w:type="spellStart"/>
      <w:r w:rsidR="005160EE" w:rsidRPr="0021635E">
        <w:rPr>
          <w:rFonts w:ascii="Times New Roman" w:eastAsia="Times New Roman" w:hAnsi="Times New Roman" w:cs="Times New Roman"/>
          <w:iCs/>
          <w:spacing w:val="2"/>
          <w:kern w:val="0"/>
          <w14:ligatures w14:val="none"/>
        </w:rPr>
        <w:t>régional-e</w:t>
      </w:r>
      <w:proofErr w:type="spellEnd"/>
      <w:r w:rsidR="005160EE" w:rsidRPr="0021635E">
        <w:rPr>
          <w:rFonts w:ascii="Times New Roman" w:eastAsia="Times New Roman" w:hAnsi="Times New Roman" w:cs="Times New Roman"/>
          <w:iCs/>
          <w:spacing w:val="2"/>
          <w:kern w:val="0"/>
          <w14:ligatures w14:val="none"/>
        </w:rPr>
        <w:t xml:space="preserve"> de la culture</w:t>
      </w:r>
      <w:r w:rsidR="00CF6F8B" w:rsidRPr="0021635E">
        <w:rPr>
          <w:rFonts w:ascii="Times New Roman" w:eastAsia="Times New Roman" w:hAnsi="Times New Roman" w:cs="Times New Roman"/>
          <w:iCs/>
          <w:spacing w:val="2"/>
          <w:kern w:val="0"/>
          <w14:ligatures w14:val="none"/>
        </w:rPr>
        <w:t>. L</w:t>
      </w:r>
      <w:r w:rsidR="00FB6901" w:rsidRPr="0021635E">
        <w:rPr>
          <w:rFonts w:ascii="Times New Roman" w:eastAsia="Times New Roman" w:hAnsi="Times New Roman" w:cs="Times New Roman"/>
          <w:spacing w:val="2"/>
          <w:kern w:val="0"/>
          <w:lang w:val="fr-FR"/>
          <w14:ligatures w14:val="none"/>
        </w:rPr>
        <w:t>e</w:t>
      </w:r>
      <w:r w:rsidR="005160EE" w:rsidRPr="0021635E">
        <w:rPr>
          <w:rFonts w:ascii="Times New Roman" w:eastAsia="Times New Roman" w:hAnsi="Times New Roman" w:cs="Times New Roman"/>
          <w:spacing w:val="2"/>
          <w:kern w:val="0"/>
          <w:lang w:val="fr-FR"/>
          <w14:ligatures w14:val="none"/>
        </w:rPr>
        <w:t>/la</w:t>
      </w:r>
      <w:r w:rsidR="00FB6901" w:rsidRPr="0021635E">
        <w:rPr>
          <w:rFonts w:ascii="Times New Roman" w:eastAsia="Times New Roman" w:hAnsi="Times New Roman" w:cs="Times New Roman"/>
          <w:spacing w:val="2"/>
          <w:kern w:val="0"/>
          <w:lang w:val="fr-FR"/>
          <w14:ligatures w14:val="none"/>
        </w:rPr>
        <w:t xml:space="preserve"> </w:t>
      </w:r>
      <w:proofErr w:type="spellStart"/>
      <w:r w:rsidR="00FB6901" w:rsidRPr="0021635E">
        <w:rPr>
          <w:rFonts w:ascii="Times New Roman" w:eastAsia="Times New Roman" w:hAnsi="Times New Roman" w:cs="Times New Roman"/>
          <w:spacing w:val="2"/>
          <w:kern w:val="0"/>
          <w:lang w:val="fr-FR"/>
          <w14:ligatures w14:val="none"/>
        </w:rPr>
        <w:t>vice-président</w:t>
      </w:r>
      <w:r w:rsidR="005160EE" w:rsidRPr="0021635E">
        <w:rPr>
          <w:rFonts w:ascii="Times New Roman" w:eastAsia="Times New Roman" w:hAnsi="Times New Roman" w:cs="Times New Roman"/>
          <w:spacing w:val="2"/>
          <w:kern w:val="0"/>
          <w:lang w:val="fr-FR"/>
          <w14:ligatures w14:val="none"/>
        </w:rPr>
        <w:t>-e</w:t>
      </w:r>
      <w:proofErr w:type="spellEnd"/>
      <w:r w:rsidR="00FB6901" w:rsidRPr="0021635E">
        <w:rPr>
          <w:rFonts w:ascii="Times New Roman" w:eastAsia="Times New Roman" w:hAnsi="Times New Roman" w:cs="Times New Roman"/>
          <w:spacing w:val="2"/>
          <w:kern w:val="0"/>
          <w:lang w:val="fr-FR"/>
          <w14:ligatures w14:val="none"/>
        </w:rPr>
        <w:t xml:space="preserve"> peut remplacer </w:t>
      </w:r>
      <w:r w:rsidR="00CF6F8B" w:rsidRPr="0021635E">
        <w:rPr>
          <w:rFonts w:ascii="Times New Roman" w:eastAsia="Times New Roman" w:hAnsi="Times New Roman" w:cs="Times New Roman"/>
          <w:spacing w:val="2"/>
          <w:kern w:val="0"/>
          <w:lang w:val="fr-FR"/>
          <w14:ligatures w14:val="none"/>
        </w:rPr>
        <w:t xml:space="preserve">le/la </w:t>
      </w:r>
      <w:proofErr w:type="spellStart"/>
      <w:r w:rsidR="00CF6F8B" w:rsidRPr="0021635E">
        <w:rPr>
          <w:rFonts w:ascii="Times New Roman" w:eastAsia="Times New Roman" w:hAnsi="Times New Roman" w:cs="Times New Roman"/>
          <w:spacing w:val="2"/>
          <w:kern w:val="0"/>
          <w:lang w:val="fr-FR"/>
          <w14:ligatures w14:val="none"/>
        </w:rPr>
        <w:t>président-e</w:t>
      </w:r>
      <w:proofErr w:type="spellEnd"/>
      <w:r w:rsidR="00CF6F8B" w:rsidRPr="0021635E">
        <w:rPr>
          <w:rFonts w:ascii="Times New Roman" w:eastAsia="Times New Roman" w:hAnsi="Times New Roman" w:cs="Times New Roman"/>
          <w:spacing w:val="2"/>
          <w:kern w:val="0"/>
          <w:lang w:val="fr-FR"/>
          <w14:ligatures w14:val="none"/>
        </w:rPr>
        <w:t xml:space="preserve"> </w:t>
      </w:r>
      <w:proofErr w:type="spellStart"/>
      <w:r w:rsidR="00CF6F8B" w:rsidRPr="0021635E">
        <w:rPr>
          <w:rFonts w:ascii="Times New Roman" w:eastAsia="Times New Roman" w:hAnsi="Times New Roman" w:cs="Times New Roman"/>
          <w:spacing w:val="2"/>
          <w:kern w:val="0"/>
          <w:lang w:val="fr-FR"/>
          <w14:ligatures w14:val="none"/>
        </w:rPr>
        <w:t>empêché-e</w:t>
      </w:r>
      <w:proofErr w:type="spellEnd"/>
      <w:r w:rsidR="00CF6F8B" w:rsidRPr="0021635E">
        <w:rPr>
          <w:rFonts w:ascii="Times New Roman" w:eastAsia="Times New Roman" w:hAnsi="Times New Roman" w:cs="Times New Roman"/>
          <w:spacing w:val="2"/>
          <w:kern w:val="0"/>
          <w:lang w:val="fr-FR"/>
          <w14:ligatures w14:val="none"/>
        </w:rPr>
        <w:t xml:space="preserve">. Le règlement d’organisation règle la suppléance du </w:t>
      </w:r>
      <w:r w:rsidR="00CF6F8B" w:rsidRPr="0021635E">
        <w:rPr>
          <w:rFonts w:ascii="Times New Roman" w:eastAsia="Times New Roman" w:hAnsi="Times New Roman" w:cs="Times New Roman"/>
          <w:iCs/>
          <w:spacing w:val="2"/>
          <w:kern w:val="0"/>
          <w14:ligatures w14:val="none"/>
        </w:rPr>
        <w:t>coordinateur/</w:t>
      </w:r>
      <w:r w:rsidR="00E61A9D" w:rsidRPr="0021635E">
        <w:rPr>
          <w:rFonts w:ascii="Times New Roman" w:eastAsia="Times New Roman" w:hAnsi="Times New Roman" w:cs="Times New Roman"/>
          <w:iCs/>
          <w:spacing w:val="2"/>
          <w:kern w:val="0"/>
          <w14:ligatures w14:val="none"/>
        </w:rPr>
        <w:t>de la</w:t>
      </w:r>
      <w:r w:rsidR="00CF6F8B" w:rsidRPr="0021635E">
        <w:rPr>
          <w:rFonts w:ascii="Times New Roman" w:eastAsia="Times New Roman" w:hAnsi="Times New Roman" w:cs="Times New Roman"/>
          <w:iCs/>
          <w:spacing w:val="2"/>
          <w:kern w:val="0"/>
          <w14:ligatures w14:val="none"/>
        </w:rPr>
        <w:t xml:space="preserve"> coordinatrice </w:t>
      </w:r>
      <w:proofErr w:type="spellStart"/>
      <w:r w:rsidR="00CF6F8B" w:rsidRPr="0021635E">
        <w:rPr>
          <w:rFonts w:ascii="Times New Roman" w:eastAsia="Times New Roman" w:hAnsi="Times New Roman" w:cs="Times New Roman"/>
          <w:iCs/>
          <w:spacing w:val="2"/>
          <w:kern w:val="0"/>
          <w14:ligatures w14:val="none"/>
        </w:rPr>
        <w:t>régional-e</w:t>
      </w:r>
      <w:proofErr w:type="spellEnd"/>
      <w:r w:rsidR="00CF6F8B" w:rsidRPr="0021635E">
        <w:rPr>
          <w:rFonts w:ascii="Times New Roman" w:eastAsia="Times New Roman" w:hAnsi="Times New Roman" w:cs="Times New Roman"/>
          <w:iCs/>
          <w:spacing w:val="2"/>
          <w:kern w:val="0"/>
          <w14:ligatures w14:val="none"/>
        </w:rPr>
        <w:t xml:space="preserve"> de la culture</w:t>
      </w:r>
      <w:r w:rsidR="006D6522" w:rsidRPr="0021635E">
        <w:rPr>
          <w:rFonts w:ascii="Times New Roman" w:eastAsia="Times New Roman" w:hAnsi="Times New Roman" w:cs="Times New Roman"/>
          <w:iCs/>
          <w:spacing w:val="2"/>
          <w:kern w:val="0"/>
          <w14:ligatures w14:val="none"/>
        </w:rPr>
        <w:t>.</w:t>
      </w:r>
    </w:p>
    <w:p w14:paraId="1416522E" w14:textId="2E66A536" w:rsidR="006B38C7" w:rsidRPr="0021635E" w:rsidRDefault="006B38C7" w:rsidP="00F630D1">
      <w:pPr>
        <w:pStyle w:val="Titre2"/>
        <w:jc w:val="both"/>
      </w:pPr>
      <w:r w:rsidRPr="0021635E">
        <w:t xml:space="preserve">Art. </w:t>
      </w:r>
      <w:r w:rsidR="001718DC" w:rsidRPr="0021635E">
        <w:t>33</w:t>
      </w:r>
      <w:r w:rsidRPr="0021635E">
        <w:tab/>
      </w:r>
      <w:r w:rsidR="009E5E98" w:rsidRPr="0021635E">
        <w:t>Représentation</w:t>
      </w:r>
    </w:p>
    <w:p w14:paraId="4A847E12" w14:textId="318581E7" w:rsidR="006B38C7" w:rsidRPr="0021635E" w:rsidRDefault="006B38C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3B6F72" w:rsidRPr="0021635E">
        <w:rPr>
          <w:rFonts w:ascii="Times New Roman" w:eastAsia="Times New Roman" w:hAnsi="Times New Roman" w:cs="Times New Roman"/>
          <w:spacing w:val="2"/>
          <w:kern w:val="0"/>
          <w:lang w:val="fr-FR"/>
          <w14:ligatures w14:val="none"/>
        </w:rPr>
        <w:t>Les actes de l’</w:t>
      </w:r>
      <w:r w:rsidR="007F4BF7" w:rsidRPr="0021635E">
        <w:rPr>
          <w:rFonts w:ascii="Times New Roman" w:eastAsia="Times New Roman" w:hAnsi="Times New Roman" w:cs="Times New Roman"/>
          <w:spacing w:val="2"/>
          <w:kern w:val="0"/>
          <w:lang w:val="fr-FR"/>
          <w14:ligatures w14:val="none"/>
        </w:rPr>
        <w:t>A</w:t>
      </w:r>
      <w:r w:rsidR="003B6F72" w:rsidRPr="0021635E">
        <w:rPr>
          <w:rFonts w:ascii="Times New Roman" w:eastAsia="Times New Roman" w:hAnsi="Times New Roman" w:cs="Times New Roman"/>
          <w:spacing w:val="2"/>
          <w:kern w:val="0"/>
          <w:lang w:val="fr-FR"/>
          <w14:ligatures w14:val="none"/>
        </w:rPr>
        <w:t xml:space="preserve">ssociation sont signés par le/la </w:t>
      </w:r>
      <w:proofErr w:type="spellStart"/>
      <w:r w:rsidR="003B6F72" w:rsidRPr="0021635E">
        <w:rPr>
          <w:rFonts w:ascii="Times New Roman" w:eastAsia="Times New Roman" w:hAnsi="Times New Roman" w:cs="Times New Roman"/>
          <w:spacing w:val="2"/>
          <w:kern w:val="0"/>
          <w:lang w:val="fr-FR"/>
          <w14:ligatures w14:val="none"/>
        </w:rPr>
        <w:t>président-e</w:t>
      </w:r>
      <w:proofErr w:type="spellEnd"/>
      <w:r w:rsidR="003B6F72" w:rsidRPr="0021635E">
        <w:rPr>
          <w:rFonts w:ascii="Times New Roman" w:eastAsia="Times New Roman" w:hAnsi="Times New Roman" w:cs="Times New Roman"/>
          <w:spacing w:val="2"/>
          <w:kern w:val="0"/>
          <w:lang w:val="fr-FR"/>
          <w14:ligatures w14:val="none"/>
        </w:rPr>
        <w:t xml:space="preserve"> </w:t>
      </w:r>
      <w:r w:rsidR="006F0737" w:rsidRPr="0021635E">
        <w:rPr>
          <w:rFonts w:ascii="Times New Roman" w:eastAsia="Times New Roman" w:hAnsi="Times New Roman" w:cs="Times New Roman"/>
          <w:spacing w:val="2"/>
          <w:kern w:val="0"/>
          <w:lang w:val="fr-FR"/>
          <w14:ligatures w14:val="none"/>
        </w:rPr>
        <w:t xml:space="preserve">du comité de direction </w:t>
      </w:r>
      <w:r w:rsidR="003B6F72" w:rsidRPr="0021635E">
        <w:rPr>
          <w:rFonts w:ascii="Times New Roman" w:eastAsia="Times New Roman" w:hAnsi="Times New Roman" w:cs="Times New Roman"/>
          <w:spacing w:val="2"/>
          <w:kern w:val="0"/>
          <w:lang w:val="fr-FR"/>
          <w14:ligatures w14:val="none"/>
        </w:rPr>
        <w:t xml:space="preserve">et le </w:t>
      </w:r>
      <w:r w:rsidR="003B6F72" w:rsidRPr="0021635E">
        <w:rPr>
          <w:rFonts w:ascii="Times New Roman" w:eastAsia="Times New Roman" w:hAnsi="Times New Roman" w:cs="Times New Roman"/>
          <w:iCs/>
          <w:spacing w:val="2"/>
          <w:kern w:val="0"/>
          <w14:ligatures w14:val="none"/>
        </w:rPr>
        <w:t xml:space="preserve">coordinateur/la coordinatrice </w:t>
      </w:r>
      <w:proofErr w:type="spellStart"/>
      <w:r w:rsidR="003B6F72" w:rsidRPr="0021635E">
        <w:rPr>
          <w:rFonts w:ascii="Times New Roman" w:eastAsia="Times New Roman" w:hAnsi="Times New Roman" w:cs="Times New Roman"/>
          <w:iCs/>
          <w:spacing w:val="2"/>
          <w:kern w:val="0"/>
          <w14:ligatures w14:val="none"/>
        </w:rPr>
        <w:t>régional-e</w:t>
      </w:r>
      <w:proofErr w:type="spellEnd"/>
      <w:r w:rsidR="003B6F72" w:rsidRPr="0021635E">
        <w:rPr>
          <w:rFonts w:ascii="Times New Roman" w:eastAsia="Times New Roman" w:hAnsi="Times New Roman" w:cs="Times New Roman"/>
          <w:iCs/>
          <w:spacing w:val="2"/>
          <w:kern w:val="0"/>
          <w14:ligatures w14:val="none"/>
        </w:rPr>
        <w:t xml:space="preserve"> de la culture</w:t>
      </w:r>
      <w:r w:rsidR="00CF6F8B" w:rsidRPr="0021635E">
        <w:rPr>
          <w:rFonts w:ascii="Times New Roman" w:eastAsia="Times New Roman" w:hAnsi="Times New Roman" w:cs="Times New Roman"/>
          <w:spacing w:val="2"/>
          <w:kern w:val="0"/>
          <w:lang w:val="fr-FR"/>
          <w14:ligatures w14:val="none"/>
        </w:rPr>
        <w:t xml:space="preserve">. </w:t>
      </w:r>
      <w:r w:rsidR="00CF6F8B" w:rsidRPr="0021635E">
        <w:rPr>
          <w:rFonts w:ascii="Times New Roman" w:eastAsia="Times New Roman" w:hAnsi="Times New Roman" w:cs="Times New Roman"/>
          <w:iCs/>
          <w:spacing w:val="2"/>
          <w:kern w:val="0"/>
          <w14:ligatures w14:val="none"/>
        </w:rPr>
        <w:t>L</w:t>
      </w:r>
      <w:r w:rsidR="00CF6F8B" w:rsidRPr="0021635E">
        <w:rPr>
          <w:rFonts w:ascii="Times New Roman" w:eastAsia="Times New Roman" w:hAnsi="Times New Roman" w:cs="Times New Roman"/>
          <w:spacing w:val="2"/>
          <w:kern w:val="0"/>
          <w:lang w:val="fr-FR"/>
          <w14:ligatures w14:val="none"/>
        </w:rPr>
        <w:t xml:space="preserve">e/la </w:t>
      </w:r>
      <w:proofErr w:type="spellStart"/>
      <w:r w:rsidR="00CF6F8B" w:rsidRPr="0021635E">
        <w:rPr>
          <w:rFonts w:ascii="Times New Roman" w:eastAsia="Times New Roman" w:hAnsi="Times New Roman" w:cs="Times New Roman"/>
          <w:spacing w:val="2"/>
          <w:kern w:val="0"/>
          <w:lang w:val="fr-FR"/>
          <w14:ligatures w14:val="none"/>
        </w:rPr>
        <w:t>vice-président-e</w:t>
      </w:r>
      <w:proofErr w:type="spellEnd"/>
      <w:r w:rsidR="00CF6F8B" w:rsidRPr="0021635E">
        <w:rPr>
          <w:rFonts w:ascii="Times New Roman" w:eastAsia="Times New Roman" w:hAnsi="Times New Roman" w:cs="Times New Roman"/>
          <w:spacing w:val="2"/>
          <w:kern w:val="0"/>
          <w:lang w:val="fr-FR"/>
          <w14:ligatures w14:val="none"/>
        </w:rPr>
        <w:t xml:space="preserve"> peut remplacer le/la </w:t>
      </w:r>
      <w:proofErr w:type="spellStart"/>
      <w:r w:rsidR="00CF6F8B" w:rsidRPr="0021635E">
        <w:rPr>
          <w:rFonts w:ascii="Times New Roman" w:eastAsia="Times New Roman" w:hAnsi="Times New Roman" w:cs="Times New Roman"/>
          <w:spacing w:val="2"/>
          <w:kern w:val="0"/>
          <w:lang w:val="fr-FR"/>
          <w14:ligatures w14:val="none"/>
        </w:rPr>
        <w:t>président-e</w:t>
      </w:r>
      <w:proofErr w:type="spellEnd"/>
      <w:r w:rsidR="00CF6F8B" w:rsidRPr="0021635E">
        <w:rPr>
          <w:rFonts w:ascii="Times New Roman" w:eastAsia="Times New Roman" w:hAnsi="Times New Roman" w:cs="Times New Roman"/>
          <w:spacing w:val="2"/>
          <w:kern w:val="0"/>
          <w:lang w:val="fr-FR"/>
          <w14:ligatures w14:val="none"/>
        </w:rPr>
        <w:t xml:space="preserve"> </w:t>
      </w:r>
      <w:proofErr w:type="spellStart"/>
      <w:r w:rsidR="00CF6F8B" w:rsidRPr="0021635E">
        <w:rPr>
          <w:rFonts w:ascii="Times New Roman" w:eastAsia="Times New Roman" w:hAnsi="Times New Roman" w:cs="Times New Roman"/>
          <w:spacing w:val="2"/>
          <w:kern w:val="0"/>
          <w:lang w:val="fr-FR"/>
          <w14:ligatures w14:val="none"/>
        </w:rPr>
        <w:t>empêché-e</w:t>
      </w:r>
      <w:proofErr w:type="spellEnd"/>
      <w:r w:rsidR="00CF6F8B" w:rsidRPr="0021635E">
        <w:rPr>
          <w:rFonts w:ascii="Times New Roman" w:eastAsia="Times New Roman" w:hAnsi="Times New Roman" w:cs="Times New Roman"/>
          <w:spacing w:val="2"/>
          <w:kern w:val="0"/>
          <w:lang w:val="fr-FR"/>
          <w14:ligatures w14:val="none"/>
        </w:rPr>
        <w:t xml:space="preserve">. Le règlement d’organisation règle la suppléance du </w:t>
      </w:r>
      <w:r w:rsidR="00CF6F8B" w:rsidRPr="0021635E">
        <w:rPr>
          <w:rFonts w:ascii="Times New Roman" w:eastAsia="Times New Roman" w:hAnsi="Times New Roman" w:cs="Times New Roman"/>
          <w:iCs/>
          <w:spacing w:val="2"/>
          <w:kern w:val="0"/>
          <w14:ligatures w14:val="none"/>
        </w:rPr>
        <w:t>coordinateur/</w:t>
      </w:r>
      <w:r w:rsidR="00EF2908" w:rsidRPr="0021635E">
        <w:rPr>
          <w:rFonts w:ascii="Times New Roman" w:eastAsia="Times New Roman" w:hAnsi="Times New Roman" w:cs="Times New Roman"/>
          <w:iCs/>
          <w:spacing w:val="2"/>
          <w:kern w:val="0"/>
          <w14:ligatures w14:val="none"/>
        </w:rPr>
        <w:t>de la</w:t>
      </w:r>
      <w:r w:rsidR="00CF6F8B" w:rsidRPr="0021635E">
        <w:rPr>
          <w:rFonts w:ascii="Times New Roman" w:eastAsia="Times New Roman" w:hAnsi="Times New Roman" w:cs="Times New Roman"/>
          <w:iCs/>
          <w:spacing w:val="2"/>
          <w:kern w:val="0"/>
          <w14:ligatures w14:val="none"/>
        </w:rPr>
        <w:t xml:space="preserve"> coordinatrice </w:t>
      </w:r>
      <w:proofErr w:type="spellStart"/>
      <w:r w:rsidR="00CF6F8B" w:rsidRPr="0021635E">
        <w:rPr>
          <w:rFonts w:ascii="Times New Roman" w:eastAsia="Times New Roman" w:hAnsi="Times New Roman" w:cs="Times New Roman"/>
          <w:iCs/>
          <w:spacing w:val="2"/>
          <w:kern w:val="0"/>
          <w14:ligatures w14:val="none"/>
        </w:rPr>
        <w:t>régional-e</w:t>
      </w:r>
      <w:proofErr w:type="spellEnd"/>
      <w:r w:rsidR="00CF6F8B" w:rsidRPr="0021635E">
        <w:rPr>
          <w:rFonts w:ascii="Times New Roman" w:eastAsia="Times New Roman" w:hAnsi="Times New Roman" w:cs="Times New Roman"/>
          <w:iCs/>
          <w:spacing w:val="2"/>
          <w:kern w:val="0"/>
          <w14:ligatures w14:val="none"/>
        </w:rPr>
        <w:t xml:space="preserve"> de la culture</w:t>
      </w:r>
      <w:r w:rsidR="006D6522" w:rsidRPr="0021635E">
        <w:rPr>
          <w:rFonts w:ascii="Times New Roman" w:eastAsia="Times New Roman" w:hAnsi="Times New Roman" w:cs="Times New Roman"/>
          <w:iCs/>
          <w:spacing w:val="2"/>
          <w:kern w:val="0"/>
          <w14:ligatures w14:val="none"/>
        </w:rPr>
        <w:t>.</w:t>
      </w:r>
    </w:p>
    <w:p w14:paraId="3886210C" w14:textId="165764D7" w:rsidR="006B38C7" w:rsidRPr="0021635E" w:rsidRDefault="006B38C7" w:rsidP="00F630D1">
      <w:pPr>
        <w:pStyle w:val="Titre2"/>
        <w:jc w:val="both"/>
      </w:pPr>
      <w:r w:rsidRPr="0021635E">
        <w:t xml:space="preserve">Art. </w:t>
      </w:r>
      <w:r w:rsidR="001718DC" w:rsidRPr="0021635E">
        <w:t>34</w:t>
      </w:r>
      <w:r w:rsidRPr="0021635E">
        <w:tab/>
      </w:r>
      <w:r w:rsidR="007933FB" w:rsidRPr="0021635E">
        <w:t>Procès-verbaux</w:t>
      </w:r>
    </w:p>
    <w:p w14:paraId="72F6357B" w14:textId="38BCC636" w:rsidR="007933FB" w:rsidRPr="0021635E" w:rsidRDefault="006B38C7"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14:ligatures w14:val="none"/>
        </w:rPr>
        <w:t xml:space="preserve">1 </w:t>
      </w:r>
      <w:r w:rsidR="00342DB8" w:rsidRPr="0021635E">
        <w:rPr>
          <w:rFonts w:ascii="Times New Roman" w:eastAsia="Times New Roman" w:hAnsi="Times New Roman" w:cs="Times New Roman"/>
          <w:spacing w:val="2"/>
          <w:kern w:val="0"/>
          <w:lang w:val="fr-FR"/>
          <w14:ligatures w14:val="none"/>
        </w:rPr>
        <w:t>Dès leur rédaction, l</w:t>
      </w:r>
      <w:r w:rsidR="007933FB" w:rsidRPr="0021635E">
        <w:rPr>
          <w:rFonts w:ascii="Times New Roman" w:eastAsia="Times New Roman" w:hAnsi="Times New Roman" w:cs="Times New Roman"/>
          <w:spacing w:val="2"/>
          <w:kern w:val="0"/>
          <w:lang w:val="fr-FR"/>
          <w14:ligatures w14:val="none"/>
        </w:rPr>
        <w:t>es procès-verbaux de</w:t>
      </w:r>
      <w:r w:rsidR="00AE4A6E" w:rsidRPr="0021635E">
        <w:rPr>
          <w:rFonts w:ascii="Times New Roman" w:eastAsia="Times New Roman" w:hAnsi="Times New Roman" w:cs="Times New Roman"/>
          <w:spacing w:val="2"/>
          <w:kern w:val="0"/>
          <w:lang w:val="fr-FR"/>
          <w14:ligatures w14:val="none"/>
        </w:rPr>
        <w:t>s</w:t>
      </w:r>
      <w:r w:rsidR="007933FB" w:rsidRPr="0021635E">
        <w:rPr>
          <w:rFonts w:ascii="Times New Roman" w:eastAsia="Times New Roman" w:hAnsi="Times New Roman" w:cs="Times New Roman"/>
          <w:spacing w:val="2"/>
          <w:kern w:val="0"/>
          <w:lang w:val="fr-FR"/>
          <w14:ligatures w14:val="none"/>
        </w:rPr>
        <w:t xml:space="preserve"> séance</w:t>
      </w:r>
      <w:r w:rsidR="00AE4A6E" w:rsidRPr="0021635E">
        <w:rPr>
          <w:rFonts w:ascii="Times New Roman" w:eastAsia="Times New Roman" w:hAnsi="Times New Roman" w:cs="Times New Roman"/>
          <w:spacing w:val="2"/>
          <w:kern w:val="0"/>
          <w:lang w:val="fr-FR"/>
          <w14:ligatures w14:val="none"/>
        </w:rPr>
        <w:t>s</w:t>
      </w:r>
      <w:r w:rsidR="007933FB" w:rsidRPr="0021635E">
        <w:rPr>
          <w:rFonts w:ascii="Times New Roman" w:eastAsia="Times New Roman" w:hAnsi="Times New Roman" w:cs="Times New Roman"/>
          <w:spacing w:val="2"/>
          <w:kern w:val="0"/>
          <w:lang w:val="fr-FR"/>
          <w14:ligatures w14:val="none"/>
        </w:rPr>
        <w:t xml:space="preserve"> de l’assemblée des délégué</w:t>
      </w:r>
      <w:r w:rsidR="006D6522" w:rsidRPr="0021635E">
        <w:rPr>
          <w:rFonts w:ascii="Times New Roman" w:eastAsia="Times New Roman" w:hAnsi="Times New Roman" w:cs="Times New Roman"/>
          <w:spacing w:val="2"/>
          <w:kern w:val="0"/>
          <w:lang w:val="fr-FR"/>
          <w14:ligatures w14:val="none"/>
        </w:rPr>
        <w:t>-e-</w:t>
      </w:r>
      <w:r w:rsidR="007933FB" w:rsidRPr="0021635E">
        <w:rPr>
          <w:rFonts w:ascii="Times New Roman" w:eastAsia="Times New Roman" w:hAnsi="Times New Roman" w:cs="Times New Roman"/>
          <w:spacing w:val="2"/>
          <w:kern w:val="0"/>
          <w:lang w:val="fr-FR"/>
          <w14:ligatures w14:val="none"/>
        </w:rPr>
        <w:t>s sont</w:t>
      </w:r>
      <w:r w:rsidR="00F70C60" w:rsidRPr="0021635E">
        <w:rPr>
          <w:rFonts w:ascii="Times New Roman" w:eastAsia="Times New Roman" w:hAnsi="Times New Roman" w:cs="Times New Roman"/>
          <w:spacing w:val="2"/>
          <w:kern w:val="0"/>
          <w:lang w:val="fr-FR"/>
          <w14:ligatures w14:val="none"/>
        </w:rPr>
        <w:t xml:space="preserve"> publiés et</w:t>
      </w:r>
      <w:r w:rsidR="007933FB" w:rsidRPr="0021635E">
        <w:rPr>
          <w:rFonts w:ascii="Times New Roman" w:eastAsia="Times New Roman" w:hAnsi="Times New Roman" w:cs="Times New Roman"/>
          <w:spacing w:val="2"/>
          <w:kern w:val="0"/>
          <w:lang w:val="fr-FR"/>
          <w14:ligatures w14:val="none"/>
        </w:rPr>
        <w:t xml:space="preserve"> envoyés</w:t>
      </w:r>
      <w:r w:rsidR="00342DB8" w:rsidRPr="0021635E">
        <w:rPr>
          <w:rFonts w:ascii="Times New Roman" w:eastAsia="Times New Roman" w:hAnsi="Times New Roman" w:cs="Times New Roman"/>
          <w:spacing w:val="2"/>
          <w:kern w:val="0"/>
          <w:lang w:val="fr-FR"/>
          <w14:ligatures w14:val="none"/>
        </w:rPr>
        <w:t>, avec la mention de leur caractère provisoire,</w:t>
      </w:r>
      <w:r w:rsidR="007933FB" w:rsidRPr="0021635E">
        <w:rPr>
          <w:rFonts w:ascii="Times New Roman" w:eastAsia="Times New Roman" w:hAnsi="Times New Roman" w:cs="Times New Roman"/>
          <w:spacing w:val="2"/>
          <w:kern w:val="0"/>
          <w:lang w:val="fr-FR"/>
          <w14:ligatures w14:val="none"/>
        </w:rPr>
        <w:t xml:space="preserve"> à chaque conseil communal, charge à lui de les transmettre à ses délégué-e-s.</w:t>
      </w:r>
      <w:r w:rsidR="001E0A2D" w:rsidRPr="0021635E">
        <w:rPr>
          <w:rFonts w:ascii="Times New Roman" w:eastAsia="Times New Roman" w:hAnsi="Times New Roman" w:cs="Times New Roman"/>
          <w:spacing w:val="2"/>
          <w:kern w:val="0"/>
          <w:lang w:val="fr-FR"/>
          <w14:ligatures w14:val="none"/>
        </w:rPr>
        <w:t xml:space="preserve"> La version </w:t>
      </w:r>
      <w:r w:rsidR="001C6307" w:rsidRPr="0021635E">
        <w:rPr>
          <w:rFonts w:ascii="Times New Roman" w:eastAsia="Times New Roman" w:hAnsi="Times New Roman" w:cs="Times New Roman"/>
          <w:spacing w:val="2"/>
          <w:kern w:val="0"/>
          <w:lang w:val="fr-FR"/>
          <w14:ligatures w14:val="none"/>
        </w:rPr>
        <w:t>définitive</w:t>
      </w:r>
      <w:r w:rsidR="001E0A2D" w:rsidRPr="0021635E">
        <w:rPr>
          <w:rFonts w:ascii="Times New Roman" w:eastAsia="Times New Roman" w:hAnsi="Times New Roman" w:cs="Times New Roman"/>
          <w:spacing w:val="2"/>
          <w:kern w:val="0"/>
          <w:lang w:val="fr-FR"/>
          <w14:ligatures w14:val="none"/>
        </w:rPr>
        <w:t xml:space="preserve"> des procès-verbaux est transmise selon les mêmes modalités aussitôt après </w:t>
      </w:r>
      <w:r w:rsidR="001C6307" w:rsidRPr="0021635E">
        <w:rPr>
          <w:rFonts w:ascii="Times New Roman" w:eastAsia="Times New Roman" w:hAnsi="Times New Roman" w:cs="Times New Roman"/>
          <w:spacing w:val="2"/>
          <w:kern w:val="0"/>
          <w:lang w:val="fr-FR"/>
          <w14:ligatures w14:val="none"/>
        </w:rPr>
        <w:t>leur approbation.</w:t>
      </w:r>
    </w:p>
    <w:p w14:paraId="6A6EAE16" w14:textId="66D65521" w:rsidR="007933FB" w:rsidRPr="0021635E" w:rsidRDefault="007933FB"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2</w:t>
      </w:r>
      <w:r w:rsidRPr="0021635E">
        <w:rPr>
          <w:rFonts w:ascii="Times New Roman" w:eastAsia="Times New Roman" w:hAnsi="Times New Roman" w:cs="Times New Roman"/>
          <w:spacing w:val="2"/>
          <w:kern w:val="0"/>
          <w:lang w:val="fr-FR"/>
          <w14:ligatures w14:val="none"/>
        </w:rPr>
        <w:t xml:space="preserve"> Les procès-verbaux de chaque séance du comité de direction sont envoyés à </w:t>
      </w:r>
      <w:r w:rsidR="00EF2908" w:rsidRPr="0021635E">
        <w:rPr>
          <w:rFonts w:ascii="Times New Roman" w:eastAsia="Times New Roman" w:hAnsi="Times New Roman" w:cs="Times New Roman"/>
          <w:spacing w:val="2"/>
          <w:kern w:val="0"/>
          <w:lang w:val="fr-FR"/>
          <w14:ligatures w14:val="none"/>
        </w:rPr>
        <w:t>chacun de ses membres</w:t>
      </w:r>
      <w:r w:rsidRPr="0021635E">
        <w:rPr>
          <w:rFonts w:ascii="Times New Roman" w:eastAsia="Times New Roman" w:hAnsi="Times New Roman" w:cs="Times New Roman"/>
          <w:spacing w:val="2"/>
          <w:kern w:val="0"/>
          <w:lang w:val="fr-FR"/>
          <w14:ligatures w14:val="none"/>
        </w:rPr>
        <w:t xml:space="preserve"> et adressés, après approbation par le comité de direction</w:t>
      </w:r>
      <w:r w:rsidR="00F92983" w:rsidRPr="0021635E">
        <w:rPr>
          <w:rFonts w:ascii="Times New Roman" w:eastAsia="Times New Roman" w:hAnsi="Times New Roman" w:cs="Times New Roman"/>
          <w:spacing w:val="2"/>
          <w:kern w:val="0"/>
          <w:lang w:val="fr-FR"/>
          <w14:ligatures w14:val="none"/>
        </w:rPr>
        <w:t xml:space="preserve"> et </w:t>
      </w:r>
      <w:r w:rsidRPr="0021635E">
        <w:rPr>
          <w:rFonts w:ascii="Times New Roman" w:eastAsia="Times New Roman" w:hAnsi="Times New Roman" w:cs="Times New Roman"/>
          <w:spacing w:val="2"/>
          <w:kern w:val="0"/>
          <w:lang w:val="fr-FR"/>
          <w14:ligatures w14:val="none"/>
        </w:rPr>
        <w:t>pour information</w:t>
      </w:r>
      <w:r w:rsidR="00F92983" w:rsidRPr="0021635E">
        <w:rPr>
          <w:rFonts w:ascii="Times New Roman" w:eastAsia="Times New Roman" w:hAnsi="Times New Roman" w:cs="Times New Roman"/>
          <w:spacing w:val="2"/>
          <w:kern w:val="0"/>
          <w:lang w:val="fr-FR"/>
          <w14:ligatures w14:val="none"/>
        </w:rPr>
        <w:t>,</w:t>
      </w:r>
      <w:r w:rsidRPr="0021635E">
        <w:rPr>
          <w:rFonts w:ascii="Times New Roman" w:eastAsia="Times New Roman" w:hAnsi="Times New Roman" w:cs="Times New Roman"/>
          <w:spacing w:val="2"/>
          <w:kern w:val="0"/>
          <w:lang w:val="fr-FR"/>
          <w14:ligatures w14:val="none"/>
        </w:rPr>
        <w:t xml:space="preserve"> à chaque conseil communal. Une note de synthèse</w:t>
      </w:r>
      <w:r w:rsidR="009375C5" w:rsidRPr="0021635E">
        <w:rPr>
          <w:rFonts w:ascii="Times New Roman" w:eastAsia="Times New Roman" w:hAnsi="Times New Roman" w:cs="Times New Roman"/>
          <w:spacing w:val="2"/>
          <w:kern w:val="0"/>
          <w:lang w:val="fr-FR"/>
          <w14:ligatures w14:val="none"/>
        </w:rPr>
        <w:t xml:space="preserve"> résumant les principales décisions prises par le comité de direction est adressée </w:t>
      </w:r>
      <w:r w:rsidR="00EF2908" w:rsidRPr="0021635E">
        <w:rPr>
          <w:rFonts w:ascii="Times New Roman" w:eastAsia="Times New Roman" w:hAnsi="Times New Roman" w:cs="Times New Roman"/>
          <w:spacing w:val="2"/>
          <w:kern w:val="0"/>
          <w:lang w:val="fr-FR"/>
          <w14:ligatures w14:val="none"/>
        </w:rPr>
        <w:t>à ses membres</w:t>
      </w:r>
      <w:r w:rsidR="009375C5" w:rsidRPr="0021635E">
        <w:rPr>
          <w:rFonts w:ascii="Times New Roman" w:eastAsia="Times New Roman" w:hAnsi="Times New Roman" w:cs="Times New Roman"/>
          <w:spacing w:val="2"/>
          <w:kern w:val="0"/>
          <w:lang w:val="fr-FR"/>
          <w14:ligatures w14:val="none"/>
        </w:rPr>
        <w:t xml:space="preserve"> et à chaque conseil communal rapidement après la séance du comité de direction.</w:t>
      </w:r>
    </w:p>
    <w:p w14:paraId="6071F44F" w14:textId="37675DF1" w:rsidR="001C6307" w:rsidRPr="0021635E" w:rsidRDefault="007933FB"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3</w:t>
      </w:r>
      <w:r w:rsidRPr="0021635E">
        <w:rPr>
          <w:rFonts w:ascii="Times New Roman" w:eastAsia="Times New Roman" w:hAnsi="Times New Roman" w:cs="Times New Roman"/>
          <w:spacing w:val="2"/>
          <w:kern w:val="0"/>
          <w:lang w:val="fr-FR"/>
          <w14:ligatures w14:val="none"/>
        </w:rPr>
        <w:t xml:space="preserve"> Les règles relatives à la tenue du procès-verbal d’une assemblée communale et d’un conseil communal sont applicables par analogie pour l’assemblée des délégués et les séances du comité de direction.</w:t>
      </w:r>
    </w:p>
    <w:p w14:paraId="0EB6707D" w14:textId="5385454C" w:rsidR="006B38C7" w:rsidRPr="0021635E" w:rsidRDefault="006B38C7" w:rsidP="00F630D1">
      <w:pPr>
        <w:pStyle w:val="Titre2"/>
        <w:jc w:val="both"/>
      </w:pPr>
      <w:r w:rsidRPr="0021635E">
        <w:t xml:space="preserve">Art. </w:t>
      </w:r>
      <w:r w:rsidR="001718DC" w:rsidRPr="0021635E">
        <w:t>35</w:t>
      </w:r>
      <w:r w:rsidRPr="0021635E">
        <w:tab/>
      </w:r>
      <w:r w:rsidR="00CC571B" w:rsidRPr="0021635E">
        <w:t>Relations avec la députation</w:t>
      </w:r>
    </w:p>
    <w:p w14:paraId="0CAEA766" w14:textId="712D1290" w:rsidR="00F44FBE" w:rsidRPr="0021635E" w:rsidRDefault="00CC571B"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 xml:space="preserve">1 </w:t>
      </w:r>
      <w:r w:rsidRPr="0021635E">
        <w:rPr>
          <w:rFonts w:ascii="Times New Roman" w:eastAsia="Times New Roman" w:hAnsi="Times New Roman" w:cs="Times New Roman"/>
          <w:spacing w:val="2"/>
          <w:kern w:val="0"/>
          <w:lang w:val="fr-FR"/>
          <w14:ligatures w14:val="none"/>
        </w:rPr>
        <w:t xml:space="preserve">Les député-e-s au Grand Conseil </w:t>
      </w:r>
      <w:r w:rsidR="0015792A" w:rsidRPr="0021635E">
        <w:rPr>
          <w:rFonts w:ascii="Times New Roman" w:eastAsia="Times New Roman" w:hAnsi="Times New Roman" w:cs="Times New Roman"/>
          <w:spacing w:val="2"/>
          <w:kern w:val="0"/>
          <w:lang w:val="fr-FR"/>
          <w14:ligatures w14:val="none"/>
        </w:rPr>
        <w:t>des cercles électoraux</w:t>
      </w:r>
      <w:r w:rsidR="001E3862" w:rsidRPr="0021635E">
        <w:rPr>
          <w:rFonts w:ascii="Times New Roman" w:eastAsia="Times New Roman" w:hAnsi="Times New Roman" w:cs="Times New Roman"/>
          <w:spacing w:val="2"/>
          <w:kern w:val="0"/>
          <w:lang w:val="fr-FR"/>
          <w14:ligatures w14:val="none"/>
        </w:rPr>
        <w:t xml:space="preserve"> concernés par l’Association et</w:t>
      </w:r>
      <w:r w:rsidR="0015792A" w:rsidRPr="0021635E">
        <w:rPr>
          <w:rFonts w:ascii="Times New Roman" w:eastAsia="Times New Roman" w:hAnsi="Times New Roman" w:cs="Times New Roman"/>
          <w:spacing w:val="2"/>
          <w:kern w:val="0"/>
          <w:lang w:val="fr-FR"/>
          <w14:ligatures w14:val="none"/>
        </w:rPr>
        <w:t xml:space="preserve"> </w:t>
      </w:r>
      <w:r w:rsidRPr="0021635E">
        <w:rPr>
          <w:rFonts w:ascii="Times New Roman" w:eastAsia="Times New Roman" w:hAnsi="Times New Roman" w:cs="Times New Roman"/>
          <w:spacing w:val="2"/>
          <w:kern w:val="0"/>
          <w:lang w:val="fr-FR"/>
          <w14:ligatures w14:val="none"/>
        </w:rPr>
        <w:t>qui n’assument pas une fonction de membre dans l’un de</w:t>
      </w:r>
      <w:r w:rsidR="001E3862" w:rsidRPr="0021635E">
        <w:rPr>
          <w:rFonts w:ascii="Times New Roman" w:eastAsia="Times New Roman" w:hAnsi="Times New Roman" w:cs="Times New Roman"/>
          <w:spacing w:val="2"/>
          <w:kern w:val="0"/>
          <w:lang w:val="fr-FR"/>
          <w14:ligatures w14:val="none"/>
        </w:rPr>
        <w:t xml:space="preserve"> se</w:t>
      </w:r>
      <w:r w:rsidRPr="0021635E">
        <w:rPr>
          <w:rFonts w:ascii="Times New Roman" w:eastAsia="Times New Roman" w:hAnsi="Times New Roman" w:cs="Times New Roman"/>
          <w:spacing w:val="2"/>
          <w:kern w:val="0"/>
          <w:lang w:val="fr-FR"/>
          <w14:ligatures w14:val="none"/>
        </w:rPr>
        <w:t>s organes sont invité-e-s à prendre part aux assemblées des délégué-e-s, avec voix consultative.</w:t>
      </w:r>
    </w:p>
    <w:p w14:paraId="4794BE8E" w14:textId="64645214" w:rsidR="006B38C7" w:rsidRPr="0021635E" w:rsidRDefault="006B38C7" w:rsidP="00F630D1">
      <w:pPr>
        <w:pStyle w:val="Titre2"/>
        <w:jc w:val="both"/>
      </w:pPr>
      <w:r w:rsidRPr="0021635E">
        <w:t xml:space="preserve">Art. </w:t>
      </w:r>
      <w:r w:rsidR="001718DC" w:rsidRPr="0021635E">
        <w:t>36</w:t>
      </w:r>
      <w:r w:rsidRPr="0021635E">
        <w:tab/>
      </w:r>
      <w:r w:rsidR="00CC571B" w:rsidRPr="0021635E">
        <w:t>Relations avec l’</w:t>
      </w:r>
      <w:r w:rsidR="001905DC" w:rsidRPr="0021635E">
        <w:t>État</w:t>
      </w:r>
    </w:p>
    <w:p w14:paraId="2358A5F6" w14:textId="3549A902" w:rsidR="006B38C7" w:rsidRPr="0021635E" w:rsidRDefault="00CC571B"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 xml:space="preserve">1 </w:t>
      </w:r>
      <w:r w:rsidR="007B6E86" w:rsidRPr="0021635E">
        <w:rPr>
          <w:rFonts w:ascii="Times New Roman" w:eastAsia="Times New Roman" w:hAnsi="Times New Roman" w:cs="Times New Roman"/>
          <w:spacing w:val="2"/>
          <w:kern w:val="0"/>
          <w:lang w:val="fr-FR"/>
          <w14:ligatures w14:val="none"/>
        </w:rPr>
        <w:t>Chaque fois que cela paraît nécessaire ou utile, l’</w:t>
      </w:r>
      <w:r w:rsidR="001905DC" w:rsidRPr="0021635E">
        <w:rPr>
          <w:rFonts w:ascii="Times New Roman" w:eastAsia="Times New Roman" w:hAnsi="Times New Roman" w:cs="Times New Roman"/>
          <w:spacing w:val="2"/>
          <w:kern w:val="0"/>
          <w:lang w:val="fr-FR"/>
          <w14:ligatures w14:val="none"/>
        </w:rPr>
        <w:t>État</w:t>
      </w:r>
      <w:r w:rsidR="007B6E86" w:rsidRPr="0021635E">
        <w:rPr>
          <w:rFonts w:ascii="Times New Roman" w:eastAsia="Times New Roman" w:hAnsi="Times New Roman" w:cs="Times New Roman"/>
          <w:spacing w:val="2"/>
          <w:kern w:val="0"/>
          <w:lang w:val="fr-FR"/>
          <w14:ligatures w14:val="none"/>
        </w:rPr>
        <w:t xml:space="preserve"> est invité à se faire représenter aux séances de l’assemblée des délégué-e-s, à celles du comité de </w:t>
      </w:r>
      <w:r w:rsidR="001905DC" w:rsidRPr="0021635E">
        <w:rPr>
          <w:rFonts w:ascii="Times New Roman" w:eastAsia="Times New Roman" w:hAnsi="Times New Roman" w:cs="Times New Roman"/>
          <w:spacing w:val="2"/>
          <w:kern w:val="0"/>
          <w:lang w:val="fr-FR"/>
          <w14:ligatures w14:val="none"/>
        </w:rPr>
        <w:t>direction,</w:t>
      </w:r>
      <w:r w:rsidR="007B6E86" w:rsidRPr="0021635E">
        <w:rPr>
          <w:rFonts w:ascii="Times New Roman" w:eastAsia="Times New Roman" w:hAnsi="Times New Roman" w:cs="Times New Roman"/>
          <w:spacing w:val="2"/>
          <w:kern w:val="0"/>
          <w:lang w:val="fr-FR"/>
          <w14:ligatures w14:val="none"/>
        </w:rPr>
        <w:t xml:space="preserve"> à celles de la commission </w:t>
      </w:r>
      <w:r w:rsidR="00B35395" w:rsidRPr="0021635E">
        <w:rPr>
          <w:rFonts w:ascii="Times New Roman" w:eastAsia="Times New Roman" w:hAnsi="Times New Roman" w:cs="Times New Roman"/>
          <w:spacing w:val="2"/>
          <w:kern w:val="0"/>
          <w:lang w:val="fr-FR"/>
          <w14:ligatures w14:val="none"/>
        </w:rPr>
        <w:t>culturelle</w:t>
      </w:r>
      <w:r w:rsidR="006D6522" w:rsidRPr="0021635E">
        <w:rPr>
          <w:rFonts w:ascii="Times New Roman" w:eastAsia="Times New Roman" w:hAnsi="Times New Roman" w:cs="Times New Roman"/>
          <w:spacing w:val="2"/>
          <w:kern w:val="0"/>
          <w:lang w:val="fr-FR"/>
          <w14:ligatures w14:val="none"/>
        </w:rPr>
        <w:t xml:space="preserve"> et à celles de la commission pour les infrastructures</w:t>
      </w:r>
      <w:r w:rsidR="007B6E86" w:rsidRPr="0021635E">
        <w:rPr>
          <w:rFonts w:ascii="Times New Roman" w:eastAsia="Times New Roman" w:hAnsi="Times New Roman" w:cs="Times New Roman"/>
          <w:spacing w:val="2"/>
          <w:kern w:val="0"/>
          <w:lang w:val="fr-FR"/>
          <w14:ligatures w14:val="none"/>
        </w:rPr>
        <w:t>. Son/sa ou ses représentant-e-s ont voix consultative</w:t>
      </w:r>
      <w:r w:rsidR="006D6522" w:rsidRPr="0021635E">
        <w:rPr>
          <w:rFonts w:ascii="Times New Roman" w:eastAsia="Times New Roman" w:hAnsi="Times New Roman" w:cs="Times New Roman"/>
          <w:spacing w:val="2"/>
          <w:kern w:val="0"/>
          <w:lang w:val="fr-FR"/>
          <w14:ligatures w14:val="none"/>
        </w:rPr>
        <w:t>.</w:t>
      </w:r>
    </w:p>
    <w:p w14:paraId="4AE0CA4F" w14:textId="3305A5E2" w:rsidR="006B38C7" w:rsidRPr="0021635E" w:rsidRDefault="006B38C7" w:rsidP="00F630D1">
      <w:pPr>
        <w:pStyle w:val="Titre2"/>
        <w:jc w:val="both"/>
      </w:pPr>
      <w:r w:rsidRPr="0021635E">
        <w:t xml:space="preserve">Art. </w:t>
      </w:r>
      <w:r w:rsidR="001718DC" w:rsidRPr="0021635E">
        <w:t>37</w:t>
      </w:r>
      <w:r w:rsidRPr="0021635E">
        <w:tab/>
      </w:r>
      <w:r w:rsidR="007B6E86" w:rsidRPr="0021635E">
        <w:t>Relations avec des tiers</w:t>
      </w:r>
    </w:p>
    <w:p w14:paraId="3E74CD0B" w14:textId="072EB2CB" w:rsidR="00404020" w:rsidRPr="0021635E" w:rsidRDefault="007B6E8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 xml:space="preserve">1 </w:t>
      </w:r>
      <w:r w:rsidR="00404020" w:rsidRPr="0021635E">
        <w:rPr>
          <w:rFonts w:ascii="Times New Roman" w:eastAsia="Times New Roman" w:hAnsi="Times New Roman" w:cs="Times New Roman"/>
          <w:spacing w:val="2"/>
          <w:kern w:val="0"/>
          <w:lang w:val="fr-FR"/>
          <w14:ligatures w14:val="none"/>
        </w:rPr>
        <w:t>Chaque fois que cela paraît nécessaire ou utile, des expert-e-s ou des représentant-e-s des entités avec lesquelles des engagements sont conclu</w:t>
      </w:r>
      <w:r w:rsidR="00404020" w:rsidRPr="0021635E">
        <w:rPr>
          <w:rFonts w:ascii="Times New Roman" w:eastAsia="Times New Roman" w:hAnsi="Times New Roman" w:cs="Times New Roman"/>
          <w:bCs/>
          <w:spacing w:val="2"/>
          <w:kern w:val="0"/>
          <w:lang w:val="fr-FR"/>
          <w14:ligatures w14:val="none"/>
        </w:rPr>
        <w:t xml:space="preserve">s </w:t>
      </w:r>
      <w:r w:rsidR="00404020" w:rsidRPr="0021635E">
        <w:rPr>
          <w:rFonts w:ascii="Times New Roman" w:eastAsia="Times New Roman" w:hAnsi="Times New Roman" w:cs="Times New Roman"/>
          <w:spacing w:val="2"/>
          <w:kern w:val="0"/>
          <w:lang w:val="fr-FR"/>
          <w14:ligatures w14:val="none"/>
        </w:rPr>
        <w:t xml:space="preserve">peuvent être invité-e-s à prendre part aux assemblées des délégué-e-s, aux séances du comité de direction ou à celles de la commission </w:t>
      </w:r>
      <w:r w:rsidR="00B35395" w:rsidRPr="0021635E">
        <w:rPr>
          <w:rFonts w:ascii="Times New Roman" w:eastAsia="Times New Roman" w:hAnsi="Times New Roman" w:cs="Times New Roman"/>
          <w:spacing w:val="2"/>
          <w:kern w:val="0"/>
          <w:lang w:val="fr-FR"/>
          <w14:ligatures w14:val="none"/>
        </w:rPr>
        <w:t>culturelle</w:t>
      </w:r>
      <w:r w:rsidR="00404020" w:rsidRPr="0021635E">
        <w:rPr>
          <w:rFonts w:ascii="Times New Roman" w:eastAsia="Times New Roman" w:hAnsi="Times New Roman" w:cs="Times New Roman"/>
          <w:spacing w:val="2"/>
          <w:kern w:val="0"/>
          <w:lang w:val="fr-FR"/>
          <w14:ligatures w14:val="none"/>
        </w:rPr>
        <w:t>, avec voix consultative.</w:t>
      </w:r>
    </w:p>
    <w:p w14:paraId="0038F257" w14:textId="0B45D832" w:rsidR="005E5378" w:rsidRPr="0021635E" w:rsidRDefault="005E5378" w:rsidP="00F630D1">
      <w:pPr>
        <w:pStyle w:val="Titre1"/>
        <w:jc w:val="both"/>
      </w:pPr>
      <w:r w:rsidRPr="0021635E">
        <w:lastRenderedPageBreak/>
        <w:t>RESSOURCES</w:t>
      </w:r>
    </w:p>
    <w:p w14:paraId="6A8393F4" w14:textId="7AA0CDF0" w:rsidR="005E5378" w:rsidRPr="0021635E" w:rsidRDefault="005E5378" w:rsidP="00F630D1">
      <w:pPr>
        <w:pStyle w:val="Titre2"/>
        <w:jc w:val="both"/>
      </w:pPr>
      <w:r w:rsidRPr="0021635E">
        <w:t xml:space="preserve">Art. </w:t>
      </w:r>
      <w:r w:rsidR="001718DC" w:rsidRPr="0021635E">
        <w:t>38</w:t>
      </w:r>
      <w:r w:rsidRPr="0021635E">
        <w:tab/>
        <w:t>Ressources</w:t>
      </w:r>
    </w:p>
    <w:p w14:paraId="3E54F453" w14:textId="21C2161A" w:rsidR="005E5378" w:rsidRPr="0021635E" w:rsidRDefault="005E5378"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Le</w:t>
      </w:r>
      <w:r w:rsidR="005C1A52" w:rsidRPr="0021635E">
        <w:rPr>
          <w:rFonts w:ascii="Times New Roman" w:eastAsia="Times New Roman" w:hAnsi="Times New Roman" w:cs="Times New Roman"/>
          <w:spacing w:val="2"/>
          <w:kern w:val="0"/>
          <w14:ligatures w14:val="none"/>
        </w:rPr>
        <w:t>s ressources de l’</w:t>
      </w:r>
      <w:r w:rsidR="007F4BF7" w:rsidRPr="0021635E">
        <w:rPr>
          <w:rFonts w:ascii="Times New Roman" w:eastAsia="Times New Roman" w:hAnsi="Times New Roman" w:cs="Times New Roman"/>
          <w:spacing w:val="2"/>
          <w:kern w:val="0"/>
          <w14:ligatures w14:val="none"/>
        </w:rPr>
        <w:t>A</w:t>
      </w:r>
      <w:r w:rsidR="005C1A52" w:rsidRPr="0021635E">
        <w:rPr>
          <w:rFonts w:ascii="Times New Roman" w:eastAsia="Times New Roman" w:hAnsi="Times New Roman" w:cs="Times New Roman"/>
          <w:spacing w:val="2"/>
          <w:kern w:val="0"/>
          <w14:ligatures w14:val="none"/>
        </w:rPr>
        <w:t>ssociation proviennent :</w:t>
      </w:r>
    </w:p>
    <w:p w14:paraId="4C7733AD" w14:textId="5849E7F5" w:rsidR="005C1A52" w:rsidRPr="0021635E" w:rsidRDefault="00630550" w:rsidP="00F630D1">
      <w:pPr>
        <w:pStyle w:val="Paragraphedeliste"/>
        <w:numPr>
          <w:ilvl w:val="0"/>
          <w:numId w:val="2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w:t>
      </w:r>
      <w:r w:rsidR="005C1A52" w:rsidRPr="0021635E">
        <w:rPr>
          <w:rFonts w:ascii="Times New Roman" w:eastAsia="Times New Roman" w:hAnsi="Times New Roman" w:cs="Times New Roman"/>
          <w:spacing w:val="2"/>
          <w:kern w:val="0"/>
          <w14:ligatures w14:val="none"/>
        </w:rPr>
        <w:t>es contributions des communes membres ;</w:t>
      </w:r>
    </w:p>
    <w:p w14:paraId="04A61677" w14:textId="40C797AC" w:rsidR="005C1A52" w:rsidRPr="0021635E" w:rsidRDefault="00630550" w:rsidP="00F630D1">
      <w:pPr>
        <w:pStyle w:val="Paragraphedeliste"/>
        <w:numPr>
          <w:ilvl w:val="0"/>
          <w:numId w:val="2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w:t>
      </w:r>
      <w:r w:rsidR="005C1A52" w:rsidRPr="0021635E">
        <w:rPr>
          <w:rFonts w:ascii="Times New Roman" w:eastAsia="Times New Roman" w:hAnsi="Times New Roman" w:cs="Times New Roman"/>
          <w:spacing w:val="2"/>
          <w:kern w:val="0"/>
          <w14:ligatures w14:val="none"/>
        </w:rPr>
        <w:t>es revenus de ses activités ;</w:t>
      </w:r>
    </w:p>
    <w:p w14:paraId="2BB0762C" w14:textId="140F919C" w:rsidR="005C1A52" w:rsidRPr="0021635E" w:rsidRDefault="00630550" w:rsidP="00F630D1">
      <w:pPr>
        <w:pStyle w:val="Paragraphedeliste"/>
        <w:numPr>
          <w:ilvl w:val="0"/>
          <w:numId w:val="2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w:t>
      </w:r>
      <w:r w:rsidR="005C1A52" w:rsidRPr="0021635E">
        <w:rPr>
          <w:rFonts w:ascii="Times New Roman" w:eastAsia="Times New Roman" w:hAnsi="Times New Roman" w:cs="Times New Roman"/>
          <w:spacing w:val="2"/>
          <w:kern w:val="0"/>
          <w14:ligatures w14:val="none"/>
        </w:rPr>
        <w:t>es participations de l’</w:t>
      </w:r>
      <w:r w:rsidR="001905DC" w:rsidRPr="0021635E">
        <w:rPr>
          <w:rFonts w:ascii="Times New Roman" w:eastAsia="Times New Roman" w:hAnsi="Times New Roman" w:cs="Times New Roman"/>
          <w:spacing w:val="2"/>
          <w:kern w:val="0"/>
          <w14:ligatures w14:val="none"/>
        </w:rPr>
        <w:t>État</w:t>
      </w:r>
      <w:r w:rsidR="002C558A" w:rsidRPr="0021635E">
        <w:rPr>
          <w:rFonts w:ascii="Times New Roman" w:eastAsia="Times New Roman" w:hAnsi="Times New Roman" w:cs="Times New Roman"/>
          <w:spacing w:val="2"/>
          <w:kern w:val="0"/>
          <w14:ligatures w14:val="none"/>
        </w:rPr>
        <w:t>, notamment au sens de la LEAC,</w:t>
      </w:r>
      <w:r w:rsidR="005C1A52" w:rsidRPr="0021635E">
        <w:rPr>
          <w:rFonts w:ascii="Times New Roman" w:eastAsia="Times New Roman" w:hAnsi="Times New Roman" w:cs="Times New Roman"/>
          <w:spacing w:val="2"/>
          <w:kern w:val="0"/>
          <w14:ligatures w14:val="none"/>
        </w:rPr>
        <w:t xml:space="preserve"> ou de la Confédération ;</w:t>
      </w:r>
    </w:p>
    <w:p w14:paraId="471A05F3" w14:textId="2AB8E3F7" w:rsidR="005C1A52" w:rsidRPr="0021635E" w:rsidRDefault="00630550" w:rsidP="00F630D1">
      <w:pPr>
        <w:pStyle w:val="Paragraphedeliste"/>
        <w:numPr>
          <w:ilvl w:val="0"/>
          <w:numId w:val="2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w:t>
      </w:r>
      <w:r w:rsidR="004410BA" w:rsidRPr="0021635E">
        <w:rPr>
          <w:rFonts w:ascii="Times New Roman" w:eastAsia="Times New Roman" w:hAnsi="Times New Roman" w:cs="Times New Roman"/>
          <w:spacing w:val="2"/>
          <w:kern w:val="0"/>
          <w14:ligatures w14:val="none"/>
        </w:rPr>
        <w:t>es dons, subventions ou legs ;</w:t>
      </w:r>
    </w:p>
    <w:p w14:paraId="0881DA48" w14:textId="01D5440F" w:rsidR="001F1065" w:rsidRPr="0021635E" w:rsidRDefault="00630550" w:rsidP="00F630D1">
      <w:pPr>
        <w:pStyle w:val="Paragraphedeliste"/>
        <w:numPr>
          <w:ilvl w:val="0"/>
          <w:numId w:val="2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d</w:t>
      </w:r>
      <w:r w:rsidR="004410BA" w:rsidRPr="0021635E">
        <w:rPr>
          <w:rFonts w:ascii="Times New Roman" w:eastAsia="Times New Roman" w:hAnsi="Times New Roman" w:cs="Times New Roman"/>
          <w:spacing w:val="2"/>
          <w:kern w:val="0"/>
          <w14:ligatures w14:val="none"/>
        </w:rPr>
        <w:t>es revenus de sponsoring</w:t>
      </w:r>
      <w:r w:rsidR="00F02B1B" w:rsidRPr="0021635E">
        <w:rPr>
          <w:rFonts w:ascii="Times New Roman" w:eastAsia="Times New Roman" w:hAnsi="Times New Roman" w:cs="Times New Roman"/>
          <w:spacing w:val="2"/>
          <w:kern w:val="0"/>
          <w14:ligatures w14:val="none"/>
        </w:rPr>
        <w:t> ;</w:t>
      </w:r>
    </w:p>
    <w:p w14:paraId="1BA4BCB1" w14:textId="475BE03F" w:rsidR="00AE0ED0" w:rsidRPr="0021635E" w:rsidRDefault="00F02B1B" w:rsidP="00F630D1">
      <w:pPr>
        <w:pStyle w:val="Paragraphedeliste"/>
        <w:numPr>
          <w:ilvl w:val="0"/>
          <w:numId w:val="2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 xml:space="preserve">de l’apport </w:t>
      </w:r>
      <w:r w:rsidR="008B4319" w:rsidRPr="0021635E">
        <w:rPr>
          <w:rFonts w:ascii="Times New Roman" w:eastAsia="Times New Roman" w:hAnsi="Times New Roman" w:cs="Times New Roman"/>
          <w:spacing w:val="2"/>
          <w:kern w:val="0"/>
          <w14:ligatures w14:val="none"/>
        </w:rPr>
        <w:t>de la Société fribourgeoise d’animation touristique (ci-après : le Casino)</w:t>
      </w:r>
      <w:r w:rsidR="00596696" w:rsidRPr="0021635E">
        <w:rPr>
          <w:rFonts w:ascii="Times New Roman" w:eastAsia="Times New Roman" w:hAnsi="Times New Roman" w:cs="Times New Roman"/>
          <w:spacing w:val="2"/>
          <w:kern w:val="0"/>
          <w14:ligatures w14:val="none"/>
        </w:rPr>
        <w:t xml:space="preserve"> (part au produit net des jeux), conformément à la convention liant </w:t>
      </w:r>
      <w:r w:rsidR="00777F4B" w:rsidRPr="0021635E">
        <w:rPr>
          <w:rFonts w:ascii="Times New Roman" w:eastAsia="Times New Roman" w:hAnsi="Times New Roman" w:cs="Times New Roman"/>
          <w:spacing w:val="2"/>
          <w:kern w:val="0"/>
          <w14:ligatures w14:val="none"/>
        </w:rPr>
        <w:t>c</w:t>
      </w:r>
      <w:r w:rsidR="00E013C2" w:rsidRPr="0021635E">
        <w:rPr>
          <w:rFonts w:ascii="Times New Roman" w:eastAsia="Times New Roman" w:hAnsi="Times New Roman" w:cs="Times New Roman"/>
          <w:spacing w:val="2"/>
          <w:kern w:val="0"/>
          <w14:ligatures w14:val="none"/>
        </w:rPr>
        <w:t>elle</w:t>
      </w:r>
      <w:r w:rsidR="00596696" w:rsidRPr="0021635E">
        <w:rPr>
          <w:rFonts w:ascii="Times New Roman" w:eastAsia="Times New Roman" w:hAnsi="Times New Roman" w:cs="Times New Roman"/>
          <w:spacing w:val="2"/>
          <w:kern w:val="0"/>
          <w14:ligatures w14:val="none"/>
        </w:rPr>
        <w:t>-ci à l’</w:t>
      </w:r>
      <w:r w:rsidR="007F4BF7" w:rsidRPr="0021635E">
        <w:rPr>
          <w:rFonts w:ascii="Times New Roman" w:eastAsia="Times New Roman" w:hAnsi="Times New Roman" w:cs="Times New Roman"/>
          <w:spacing w:val="2"/>
          <w:kern w:val="0"/>
          <w14:ligatures w14:val="none"/>
        </w:rPr>
        <w:t>A</w:t>
      </w:r>
      <w:r w:rsidR="00596696" w:rsidRPr="0021635E">
        <w:rPr>
          <w:rFonts w:ascii="Times New Roman" w:eastAsia="Times New Roman" w:hAnsi="Times New Roman" w:cs="Times New Roman"/>
          <w:spacing w:val="2"/>
          <w:kern w:val="0"/>
          <w14:ligatures w14:val="none"/>
        </w:rPr>
        <w:t>ssociation.</w:t>
      </w:r>
    </w:p>
    <w:p w14:paraId="219A6F80" w14:textId="3E0355B7" w:rsidR="00AE0ED0" w:rsidRPr="0021635E" w:rsidRDefault="4B7793FF" w:rsidP="00F630D1">
      <w:pPr>
        <w:pStyle w:val="Titre2"/>
        <w:jc w:val="both"/>
      </w:pPr>
      <w:r w:rsidRPr="0021635E">
        <w:t xml:space="preserve">Art. </w:t>
      </w:r>
      <w:r w:rsidR="1BD37D20" w:rsidRPr="0021635E">
        <w:t>39</w:t>
      </w:r>
      <w:r w:rsidR="00AE0ED0" w:rsidRPr="0021635E">
        <w:tab/>
      </w:r>
      <w:r w:rsidRPr="0021635E">
        <w:t>Contributions annuelles</w:t>
      </w:r>
      <w:r w:rsidR="53848057" w:rsidRPr="0021635E">
        <w:t xml:space="preserve"> – Contribution de base</w:t>
      </w:r>
    </w:p>
    <w:p w14:paraId="5AE5FF74" w14:textId="503428F1" w:rsidR="00527C25" w:rsidRPr="0021635E" w:rsidRDefault="00AE0ED0"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D57F94" w:rsidRPr="0021635E">
        <w:rPr>
          <w:rFonts w:ascii="Times New Roman" w:eastAsia="Times New Roman" w:hAnsi="Times New Roman" w:cs="Times New Roman"/>
          <w:spacing w:val="2"/>
          <w:kern w:val="0"/>
          <w14:ligatures w14:val="none"/>
        </w:rPr>
        <w:t>Chaque commune membre</w:t>
      </w:r>
      <w:r w:rsidR="00E867BF" w:rsidRPr="0021635E">
        <w:rPr>
          <w:rFonts w:ascii="Times New Roman" w:eastAsia="Times New Roman" w:hAnsi="Times New Roman" w:cs="Times New Roman"/>
          <w:spacing w:val="2"/>
          <w:kern w:val="0"/>
          <w14:ligatures w14:val="none"/>
        </w:rPr>
        <w:t xml:space="preserve"> contr</w:t>
      </w:r>
      <w:r w:rsidR="00767F13" w:rsidRPr="0021635E">
        <w:rPr>
          <w:rFonts w:ascii="Times New Roman" w:eastAsia="Times New Roman" w:hAnsi="Times New Roman" w:cs="Times New Roman"/>
          <w:spacing w:val="2"/>
          <w:kern w:val="0"/>
          <w14:ligatures w14:val="none"/>
        </w:rPr>
        <w:t>ibue annuellement au fonctionnement et aux missions générales de l’</w:t>
      </w:r>
      <w:r w:rsidR="007F4BF7" w:rsidRPr="0021635E">
        <w:rPr>
          <w:rFonts w:ascii="Times New Roman" w:eastAsia="Times New Roman" w:hAnsi="Times New Roman" w:cs="Times New Roman"/>
          <w:spacing w:val="2"/>
          <w:kern w:val="0"/>
          <w14:ligatures w14:val="none"/>
        </w:rPr>
        <w:t>A</w:t>
      </w:r>
      <w:r w:rsidR="00767F13" w:rsidRPr="0021635E">
        <w:rPr>
          <w:rFonts w:ascii="Times New Roman" w:eastAsia="Times New Roman" w:hAnsi="Times New Roman" w:cs="Times New Roman"/>
          <w:spacing w:val="2"/>
          <w:kern w:val="0"/>
          <w14:ligatures w14:val="none"/>
        </w:rPr>
        <w:t>ssociation à hauteur de Fr. 5.-/habitan</w:t>
      </w:r>
      <w:r w:rsidR="004441AD" w:rsidRPr="0021635E">
        <w:rPr>
          <w:rFonts w:ascii="Times New Roman" w:eastAsia="Times New Roman" w:hAnsi="Times New Roman" w:cs="Times New Roman"/>
          <w:spacing w:val="2"/>
          <w:kern w:val="0"/>
          <w14:ligatures w14:val="none"/>
        </w:rPr>
        <w:t>t. Par habitant, on entend la population légale telle qu’elle ressort des derniers chiffres arrêtés par le Conseil d’État.</w:t>
      </w:r>
    </w:p>
    <w:p w14:paraId="1CE18EE1" w14:textId="09AC0CEF" w:rsidR="00CF5E54" w:rsidRPr="0021635E" w:rsidRDefault="007B13D2"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Pour le cas où une commune souscrit à l’ensemble des contributions supplémentaires prévues </w:t>
      </w:r>
      <w:r w:rsidR="00C60A0E" w:rsidRPr="0021635E">
        <w:rPr>
          <w:rFonts w:ascii="Times New Roman" w:eastAsia="Times New Roman" w:hAnsi="Times New Roman" w:cs="Times New Roman"/>
          <w:spacing w:val="2"/>
          <w:kern w:val="0"/>
          <w14:ligatures w14:val="none"/>
        </w:rPr>
        <w:t>sur la base de</w:t>
      </w:r>
      <w:r w:rsidRPr="0021635E">
        <w:rPr>
          <w:rFonts w:ascii="Times New Roman" w:eastAsia="Times New Roman" w:hAnsi="Times New Roman" w:cs="Times New Roman"/>
          <w:spacing w:val="2"/>
          <w:kern w:val="0"/>
          <w14:ligatures w14:val="none"/>
        </w:rPr>
        <w:t xml:space="preserve"> l’article </w:t>
      </w:r>
      <w:r w:rsidR="00C60A0E" w:rsidRPr="0021635E">
        <w:rPr>
          <w:rFonts w:ascii="Times New Roman" w:eastAsia="Times New Roman" w:hAnsi="Times New Roman" w:cs="Times New Roman"/>
          <w:spacing w:val="2"/>
          <w:kern w:val="0"/>
          <w14:ligatures w14:val="none"/>
        </w:rPr>
        <w:t>40</w:t>
      </w:r>
      <w:r w:rsidRPr="0021635E">
        <w:rPr>
          <w:rFonts w:ascii="Times New Roman" w:eastAsia="Times New Roman" w:hAnsi="Times New Roman" w:cs="Times New Roman"/>
          <w:spacing w:val="2"/>
          <w:kern w:val="0"/>
          <w14:ligatures w14:val="none"/>
        </w:rPr>
        <w:t>, sa contribution de base est réduite à Fr. 2.50/habitant.</w:t>
      </w:r>
    </w:p>
    <w:p w14:paraId="4CD5D523" w14:textId="19D10633" w:rsidR="00CF5E54" w:rsidRPr="0021635E" w:rsidRDefault="5DE50B67" w:rsidP="00F630D1">
      <w:pPr>
        <w:pStyle w:val="Titre2"/>
        <w:jc w:val="both"/>
      </w:pPr>
      <w:r w:rsidRPr="0021635E">
        <w:t xml:space="preserve">Art. </w:t>
      </w:r>
      <w:r w:rsidR="1BD37D20" w:rsidRPr="0021635E">
        <w:t>40</w:t>
      </w:r>
      <w:r w:rsidR="00CF5E54" w:rsidRPr="0021635E">
        <w:tab/>
      </w:r>
      <w:r w:rsidRPr="0021635E">
        <w:t xml:space="preserve">Contributions annuelles – </w:t>
      </w:r>
      <w:r w:rsidR="44D27F7F" w:rsidRPr="0021635E">
        <w:t>Modules</w:t>
      </w:r>
      <w:r w:rsidR="0013A020" w:rsidRPr="0021635E">
        <w:t xml:space="preserve"> supplémentaires</w:t>
      </w:r>
    </w:p>
    <w:p w14:paraId="779DD326" w14:textId="4B8319C7" w:rsidR="00205412" w:rsidRPr="0021635E" w:rsidRDefault="00CF5E54"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bookmarkStart w:id="6" w:name="_Hlk220424166"/>
      <w:r w:rsidRPr="0021635E">
        <w:rPr>
          <w:rFonts w:ascii="Times New Roman" w:eastAsia="Times New Roman" w:hAnsi="Times New Roman" w:cs="Times New Roman"/>
          <w:spacing w:val="2"/>
          <w:kern w:val="0"/>
          <w:vertAlign w:val="superscript"/>
          <w14:ligatures w14:val="none"/>
        </w:rPr>
        <w:t>1</w:t>
      </w:r>
      <w:r w:rsidR="00022831" w:rsidRPr="0021635E">
        <w:rPr>
          <w:rFonts w:ascii="Times New Roman" w:eastAsia="Times New Roman" w:hAnsi="Times New Roman" w:cs="Times New Roman"/>
          <w:spacing w:val="2"/>
          <w:kern w:val="0"/>
          <w14:ligatures w14:val="none"/>
        </w:rPr>
        <w:t xml:space="preserve"> </w:t>
      </w:r>
      <w:r w:rsidR="00D228CF" w:rsidRPr="0021635E">
        <w:rPr>
          <w:rFonts w:ascii="Times New Roman" w:eastAsia="Times New Roman" w:hAnsi="Times New Roman" w:cs="Times New Roman"/>
          <w:spacing w:val="2"/>
          <w:kern w:val="0"/>
          <w14:ligatures w14:val="none"/>
        </w:rPr>
        <w:t xml:space="preserve">Chaque </w:t>
      </w:r>
      <w:bookmarkEnd w:id="6"/>
      <w:r w:rsidR="00D228CF" w:rsidRPr="0021635E">
        <w:rPr>
          <w:rFonts w:ascii="Times New Roman" w:eastAsia="Times New Roman" w:hAnsi="Times New Roman" w:cs="Times New Roman"/>
          <w:spacing w:val="2"/>
          <w:kern w:val="0"/>
          <w14:ligatures w14:val="none"/>
        </w:rPr>
        <w:t xml:space="preserve">commune membre peut, </w:t>
      </w:r>
      <w:r w:rsidR="00205412" w:rsidRPr="0021635E">
        <w:rPr>
          <w:rFonts w:ascii="Times New Roman" w:eastAsia="Times New Roman" w:hAnsi="Times New Roman" w:cs="Times New Roman"/>
          <w:spacing w:val="2"/>
          <w:kern w:val="0"/>
          <w14:ligatures w14:val="none"/>
        </w:rPr>
        <w:t xml:space="preserve">en plus de la contribution de base réglée à l’article </w:t>
      </w:r>
      <w:r w:rsidR="00AE7BFD" w:rsidRPr="0021635E">
        <w:rPr>
          <w:rFonts w:ascii="Times New Roman" w:eastAsia="Times New Roman" w:hAnsi="Times New Roman" w:cs="Times New Roman"/>
          <w:spacing w:val="2"/>
          <w:kern w:val="0"/>
          <w14:ligatures w14:val="none"/>
        </w:rPr>
        <w:t>39</w:t>
      </w:r>
      <w:r w:rsidR="00205412" w:rsidRPr="0021635E">
        <w:rPr>
          <w:rFonts w:ascii="Times New Roman" w:eastAsia="Times New Roman" w:hAnsi="Times New Roman" w:cs="Times New Roman"/>
          <w:spacing w:val="2"/>
          <w:kern w:val="0"/>
          <w14:ligatures w14:val="none"/>
        </w:rPr>
        <w:t>,</w:t>
      </w:r>
      <w:r w:rsidR="00D228CF" w:rsidRPr="0021635E">
        <w:rPr>
          <w:rFonts w:ascii="Times New Roman" w:eastAsia="Times New Roman" w:hAnsi="Times New Roman" w:cs="Times New Roman"/>
          <w:spacing w:val="2"/>
          <w:kern w:val="0"/>
          <w14:ligatures w14:val="none"/>
        </w:rPr>
        <w:t xml:space="preserve"> </w:t>
      </w:r>
      <w:r w:rsidR="00D70804" w:rsidRPr="0021635E">
        <w:rPr>
          <w:rFonts w:ascii="Times New Roman" w:eastAsia="Times New Roman" w:hAnsi="Times New Roman" w:cs="Times New Roman"/>
          <w:spacing w:val="2"/>
          <w:kern w:val="0"/>
          <w14:ligatures w14:val="none"/>
        </w:rPr>
        <w:t>soutenir de manière</w:t>
      </w:r>
      <w:r w:rsidR="00F77A84" w:rsidRPr="0021635E">
        <w:rPr>
          <w:rFonts w:ascii="Times New Roman" w:eastAsia="Times New Roman" w:hAnsi="Times New Roman" w:cs="Times New Roman"/>
          <w:spacing w:val="2"/>
          <w:kern w:val="0"/>
          <w14:ligatures w14:val="none"/>
        </w:rPr>
        <w:t xml:space="preserve"> accrue</w:t>
      </w:r>
      <w:r w:rsidR="00D70804" w:rsidRPr="0021635E">
        <w:rPr>
          <w:rFonts w:ascii="Times New Roman" w:eastAsia="Times New Roman" w:hAnsi="Times New Roman" w:cs="Times New Roman"/>
          <w:spacing w:val="2"/>
          <w:kern w:val="0"/>
          <w14:ligatures w14:val="none"/>
        </w:rPr>
        <w:t xml:space="preserve"> l’action de l’</w:t>
      </w:r>
      <w:r w:rsidR="007F4BF7" w:rsidRPr="0021635E">
        <w:rPr>
          <w:rFonts w:ascii="Times New Roman" w:eastAsia="Times New Roman" w:hAnsi="Times New Roman" w:cs="Times New Roman"/>
          <w:spacing w:val="2"/>
          <w:kern w:val="0"/>
          <w14:ligatures w14:val="none"/>
        </w:rPr>
        <w:t>A</w:t>
      </w:r>
      <w:r w:rsidR="00D70804" w:rsidRPr="0021635E">
        <w:rPr>
          <w:rFonts w:ascii="Times New Roman" w:eastAsia="Times New Roman" w:hAnsi="Times New Roman" w:cs="Times New Roman"/>
          <w:spacing w:val="2"/>
          <w:kern w:val="0"/>
          <w14:ligatures w14:val="none"/>
        </w:rPr>
        <w:t xml:space="preserve">ssociation dans le domaine de </w:t>
      </w:r>
      <w:r w:rsidR="000150F0" w:rsidRPr="0021635E">
        <w:rPr>
          <w:rFonts w:ascii="Times New Roman" w:eastAsia="Times New Roman" w:hAnsi="Times New Roman" w:cs="Times New Roman"/>
          <w:spacing w:val="2"/>
          <w:kern w:val="0"/>
          <w14:ligatures w14:val="none"/>
        </w:rPr>
        <w:t>l’encouragement</w:t>
      </w:r>
      <w:r w:rsidR="005911FF" w:rsidRPr="0021635E">
        <w:rPr>
          <w:rFonts w:ascii="Times New Roman" w:eastAsia="Times New Roman" w:hAnsi="Times New Roman" w:cs="Times New Roman"/>
          <w:spacing w:val="2"/>
          <w:kern w:val="0"/>
          <w14:ligatures w14:val="none"/>
        </w:rPr>
        <w:t xml:space="preserve"> des activités</w:t>
      </w:r>
      <w:r w:rsidR="00D70804" w:rsidRPr="0021635E">
        <w:rPr>
          <w:rFonts w:ascii="Times New Roman" w:eastAsia="Times New Roman" w:hAnsi="Times New Roman" w:cs="Times New Roman"/>
          <w:spacing w:val="2"/>
          <w:kern w:val="0"/>
          <w14:ligatures w14:val="none"/>
        </w:rPr>
        <w:t xml:space="preserve"> culturelle</w:t>
      </w:r>
      <w:r w:rsidR="005911FF" w:rsidRPr="0021635E">
        <w:rPr>
          <w:rFonts w:ascii="Times New Roman" w:eastAsia="Times New Roman" w:hAnsi="Times New Roman" w:cs="Times New Roman"/>
          <w:spacing w:val="2"/>
          <w:kern w:val="0"/>
          <w14:ligatures w14:val="none"/>
        </w:rPr>
        <w:t>s</w:t>
      </w:r>
      <w:r w:rsidR="00D70804" w:rsidRPr="0021635E">
        <w:rPr>
          <w:rFonts w:ascii="Times New Roman" w:eastAsia="Times New Roman" w:hAnsi="Times New Roman" w:cs="Times New Roman"/>
          <w:spacing w:val="2"/>
          <w:kern w:val="0"/>
          <w14:ligatures w14:val="none"/>
        </w:rPr>
        <w:t xml:space="preserve"> et</w:t>
      </w:r>
      <w:r w:rsidR="004B6C23" w:rsidRPr="0021635E">
        <w:rPr>
          <w:rFonts w:ascii="Times New Roman" w:eastAsia="Times New Roman" w:hAnsi="Times New Roman" w:cs="Times New Roman"/>
          <w:spacing w:val="2"/>
          <w:kern w:val="0"/>
          <w14:ligatures w14:val="none"/>
        </w:rPr>
        <w:t>/ou</w:t>
      </w:r>
      <w:r w:rsidR="00D70804" w:rsidRPr="0021635E">
        <w:rPr>
          <w:rFonts w:ascii="Times New Roman" w:eastAsia="Times New Roman" w:hAnsi="Times New Roman" w:cs="Times New Roman"/>
          <w:spacing w:val="2"/>
          <w:kern w:val="0"/>
          <w14:ligatures w14:val="none"/>
        </w:rPr>
        <w:t xml:space="preserve"> dans le domaine du soutien aux infrastructures culturelles</w:t>
      </w:r>
      <w:r w:rsidR="00C64B6A" w:rsidRPr="0021635E">
        <w:rPr>
          <w:rFonts w:ascii="Times New Roman" w:eastAsia="Times New Roman" w:hAnsi="Times New Roman" w:cs="Times New Roman"/>
          <w:spacing w:val="2"/>
          <w:kern w:val="0"/>
          <w14:ligatures w14:val="none"/>
        </w:rPr>
        <w:t>.</w:t>
      </w:r>
    </w:p>
    <w:p w14:paraId="08331EF9" w14:textId="690095CF" w:rsidR="00F73D26" w:rsidRPr="0021635E" w:rsidRDefault="00F73D26"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 xml:space="preserve">2 </w:t>
      </w:r>
      <w:r w:rsidRPr="0021635E">
        <w:rPr>
          <w:rFonts w:ascii="Times New Roman" w:eastAsia="Times New Roman" w:hAnsi="Times New Roman" w:cs="Times New Roman"/>
          <w:spacing w:val="2"/>
          <w:kern w:val="0"/>
          <w14:ligatures w14:val="none"/>
        </w:rPr>
        <w:t>L’assemblée des délégué-e-s détermine</w:t>
      </w:r>
      <w:r w:rsidR="00313865">
        <w:rPr>
          <w:rFonts w:ascii="Times New Roman" w:eastAsia="Times New Roman" w:hAnsi="Times New Roman" w:cs="Times New Roman"/>
          <w:spacing w:val="2"/>
          <w:kern w:val="0"/>
          <w14:ligatures w14:val="none"/>
        </w:rPr>
        <w:t xml:space="preserve"> dans un règlement</w:t>
      </w:r>
      <w:r w:rsidR="00EA6AA6">
        <w:rPr>
          <w:rFonts w:ascii="Times New Roman" w:eastAsia="Times New Roman" w:hAnsi="Times New Roman" w:cs="Times New Roman"/>
          <w:spacing w:val="2"/>
          <w:kern w:val="0"/>
          <w14:ligatures w14:val="none"/>
        </w:rPr>
        <w:t>,</w:t>
      </w:r>
      <w:r w:rsidR="00313865">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spacing w:val="2"/>
          <w:kern w:val="0"/>
          <w14:ligatures w14:val="none"/>
        </w:rPr>
        <w:t xml:space="preserve">les différents </w:t>
      </w:r>
      <w:r w:rsidR="00A95B4C" w:rsidRPr="0021635E">
        <w:rPr>
          <w:rFonts w:ascii="Times New Roman" w:eastAsia="Times New Roman" w:hAnsi="Times New Roman" w:cs="Times New Roman"/>
          <w:spacing w:val="2"/>
          <w:kern w:val="0"/>
          <w14:ligatures w14:val="none"/>
        </w:rPr>
        <w:t xml:space="preserve">modules </w:t>
      </w:r>
      <w:r w:rsidR="00DF0F99" w:rsidRPr="0021635E">
        <w:rPr>
          <w:rFonts w:ascii="Times New Roman" w:eastAsia="Times New Roman" w:hAnsi="Times New Roman" w:cs="Times New Roman"/>
          <w:spacing w:val="2"/>
          <w:kern w:val="0"/>
          <w14:ligatures w14:val="none"/>
        </w:rPr>
        <w:t>supplémentaires</w:t>
      </w:r>
      <w:r w:rsidR="00DB23D9" w:rsidRPr="0021635E">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spacing w:val="2"/>
          <w:kern w:val="0"/>
          <w14:ligatures w14:val="none"/>
        </w:rPr>
        <w:t xml:space="preserve">pouvant être choisis par les communes membres. Elle en fixe également les modalités, en particulier le montant maximum </w:t>
      </w:r>
      <w:r w:rsidR="00267589" w:rsidRPr="0021635E">
        <w:rPr>
          <w:rFonts w:ascii="Times New Roman" w:eastAsia="Times New Roman" w:hAnsi="Times New Roman" w:cs="Times New Roman"/>
          <w:spacing w:val="2"/>
          <w:kern w:val="0"/>
          <w14:ligatures w14:val="none"/>
        </w:rPr>
        <w:t xml:space="preserve">de la contribution </w:t>
      </w:r>
      <w:r w:rsidR="005A02C6" w:rsidRPr="0021635E">
        <w:rPr>
          <w:rFonts w:ascii="Times New Roman" w:eastAsia="Times New Roman" w:hAnsi="Times New Roman" w:cs="Times New Roman"/>
          <w:spacing w:val="2"/>
          <w:kern w:val="0"/>
          <w14:ligatures w14:val="none"/>
        </w:rPr>
        <w:t xml:space="preserve">liée </w:t>
      </w:r>
      <w:r w:rsidR="00A724EF" w:rsidRPr="0021635E">
        <w:rPr>
          <w:rFonts w:ascii="Times New Roman" w:eastAsia="Times New Roman" w:hAnsi="Times New Roman" w:cs="Times New Roman"/>
          <w:spacing w:val="2"/>
          <w:kern w:val="0"/>
          <w14:ligatures w14:val="none"/>
        </w:rPr>
        <w:t>à</w:t>
      </w:r>
      <w:r w:rsidR="005A02C6" w:rsidRPr="0021635E">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spacing w:val="2"/>
          <w:kern w:val="0"/>
          <w14:ligatures w14:val="none"/>
        </w:rPr>
        <w:t>chacu</w:t>
      </w:r>
      <w:r w:rsidR="00A95B4C" w:rsidRPr="0021635E">
        <w:rPr>
          <w:rFonts w:ascii="Times New Roman" w:eastAsia="Times New Roman" w:hAnsi="Times New Roman" w:cs="Times New Roman"/>
          <w:spacing w:val="2"/>
          <w:kern w:val="0"/>
          <w14:ligatures w14:val="none"/>
        </w:rPr>
        <w:t>n</w:t>
      </w:r>
      <w:r w:rsidRPr="0021635E">
        <w:rPr>
          <w:rFonts w:ascii="Times New Roman" w:eastAsia="Times New Roman" w:hAnsi="Times New Roman" w:cs="Times New Roman"/>
          <w:spacing w:val="2"/>
          <w:kern w:val="0"/>
          <w14:ligatures w14:val="none"/>
        </w:rPr>
        <w:t xml:space="preserve"> d’e</w:t>
      </w:r>
      <w:r w:rsidR="00A95B4C" w:rsidRPr="0021635E">
        <w:rPr>
          <w:rFonts w:ascii="Times New Roman" w:eastAsia="Times New Roman" w:hAnsi="Times New Roman" w:cs="Times New Roman"/>
          <w:spacing w:val="2"/>
          <w:kern w:val="0"/>
          <w14:ligatures w14:val="none"/>
        </w:rPr>
        <w:t>ux</w:t>
      </w:r>
      <w:r w:rsidRPr="0021635E">
        <w:rPr>
          <w:rFonts w:ascii="Times New Roman" w:eastAsia="Times New Roman" w:hAnsi="Times New Roman" w:cs="Times New Roman"/>
          <w:spacing w:val="2"/>
          <w:kern w:val="0"/>
          <w14:ligatures w14:val="none"/>
        </w:rPr>
        <w:t xml:space="preserve"> ainsi que les prestations supplémentaires financées par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 xml:space="preserve">ssociation pour les bénéficiaires listés à l’article </w:t>
      </w:r>
      <w:r w:rsidR="00AE7BFD" w:rsidRPr="0021635E">
        <w:rPr>
          <w:rFonts w:ascii="Times New Roman" w:eastAsia="Times New Roman" w:hAnsi="Times New Roman" w:cs="Times New Roman"/>
          <w:spacing w:val="2"/>
          <w:kern w:val="0"/>
          <w14:ligatures w14:val="none"/>
        </w:rPr>
        <w:t xml:space="preserve">30 </w:t>
      </w:r>
      <w:r w:rsidRPr="0021635E">
        <w:rPr>
          <w:rFonts w:ascii="Times New Roman" w:eastAsia="Times New Roman" w:hAnsi="Times New Roman" w:cs="Times New Roman"/>
          <w:spacing w:val="2"/>
          <w:kern w:val="0"/>
          <w14:ligatures w14:val="none"/>
        </w:rPr>
        <w:t>domiciliés ou ayant leur siège dans une commune membre qui s’en acquitte</w:t>
      </w:r>
      <w:r w:rsidR="00233FEB" w:rsidRPr="0021635E">
        <w:rPr>
          <w:rFonts w:ascii="Times New Roman" w:eastAsia="Times New Roman" w:hAnsi="Times New Roman" w:cs="Times New Roman"/>
          <w:spacing w:val="2"/>
          <w:kern w:val="0"/>
          <w14:ligatures w14:val="none"/>
        </w:rPr>
        <w:t>.</w:t>
      </w:r>
      <w:r w:rsidR="00C21C65" w:rsidRPr="0021635E">
        <w:rPr>
          <w:rFonts w:ascii="Times New Roman" w:eastAsia="Times New Roman" w:hAnsi="Times New Roman" w:cs="Times New Roman"/>
          <w:spacing w:val="2"/>
          <w:kern w:val="0"/>
          <w14:ligatures w14:val="none"/>
        </w:rPr>
        <w:t xml:space="preserve"> Elle </w:t>
      </w:r>
      <w:r w:rsidR="00B318C6" w:rsidRPr="0021635E">
        <w:rPr>
          <w:rFonts w:ascii="Times New Roman" w:eastAsia="Times New Roman" w:hAnsi="Times New Roman" w:cs="Times New Roman"/>
          <w:spacing w:val="2"/>
          <w:kern w:val="0"/>
          <w14:ligatures w14:val="none"/>
        </w:rPr>
        <w:t xml:space="preserve">peut également attacher à chaque </w:t>
      </w:r>
      <w:r w:rsidR="00A95B4C" w:rsidRPr="0021635E">
        <w:rPr>
          <w:rFonts w:ascii="Times New Roman" w:eastAsia="Times New Roman" w:hAnsi="Times New Roman" w:cs="Times New Roman"/>
          <w:spacing w:val="2"/>
          <w:kern w:val="0"/>
          <w14:ligatures w14:val="none"/>
        </w:rPr>
        <w:t>module</w:t>
      </w:r>
      <w:r w:rsidR="00B318C6" w:rsidRPr="0021635E">
        <w:rPr>
          <w:rFonts w:ascii="Times New Roman" w:eastAsia="Times New Roman" w:hAnsi="Times New Roman" w:cs="Times New Roman"/>
          <w:spacing w:val="2"/>
          <w:kern w:val="0"/>
          <w14:ligatures w14:val="none"/>
        </w:rPr>
        <w:t xml:space="preserve"> supplémentaire un nombre de voix supplémentaires dont la commune dispose au sein de l’assemblée des délégué-e-s. Ce nombre ne peut pas excéder </w:t>
      </w:r>
      <w:r w:rsidR="001B2BCD" w:rsidRPr="0021635E">
        <w:rPr>
          <w:rFonts w:ascii="Times New Roman" w:eastAsia="Times New Roman" w:hAnsi="Times New Roman" w:cs="Times New Roman"/>
          <w:spacing w:val="2"/>
          <w:kern w:val="0"/>
          <w14:ligatures w14:val="none"/>
        </w:rPr>
        <w:t>5</w:t>
      </w:r>
      <w:r w:rsidR="00F83F3A" w:rsidRPr="0021635E">
        <w:rPr>
          <w:rFonts w:ascii="Times New Roman" w:eastAsia="Times New Roman" w:hAnsi="Times New Roman" w:cs="Times New Roman"/>
          <w:spacing w:val="2"/>
          <w:kern w:val="0"/>
          <w14:ligatures w14:val="none"/>
        </w:rPr>
        <w:t xml:space="preserve"> par </w:t>
      </w:r>
      <w:r w:rsidR="00A95B4C" w:rsidRPr="0021635E">
        <w:rPr>
          <w:rFonts w:ascii="Times New Roman" w:eastAsia="Times New Roman" w:hAnsi="Times New Roman" w:cs="Times New Roman"/>
          <w:spacing w:val="2"/>
          <w:kern w:val="0"/>
          <w14:ligatures w14:val="none"/>
        </w:rPr>
        <w:t>module</w:t>
      </w:r>
      <w:r w:rsidR="00F83F3A" w:rsidRPr="0021635E">
        <w:rPr>
          <w:rFonts w:ascii="Times New Roman" w:eastAsia="Times New Roman" w:hAnsi="Times New Roman" w:cs="Times New Roman"/>
          <w:spacing w:val="2"/>
          <w:kern w:val="0"/>
          <w14:ligatures w14:val="none"/>
        </w:rPr>
        <w:t xml:space="preserve"> supplémentaire.</w:t>
      </w:r>
    </w:p>
    <w:p w14:paraId="34FFF6D7" w14:textId="730297AC" w:rsidR="0078560F" w:rsidRPr="0021635E" w:rsidRDefault="0078560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Dans les limites réglementaires, le comité de direction arrête le montant des </w:t>
      </w:r>
      <w:r w:rsidR="005A02C6" w:rsidRPr="0021635E">
        <w:rPr>
          <w:rFonts w:ascii="Times New Roman" w:eastAsia="Times New Roman" w:hAnsi="Times New Roman" w:cs="Times New Roman"/>
          <w:spacing w:val="2"/>
          <w:kern w:val="0"/>
          <w14:ligatures w14:val="none"/>
        </w:rPr>
        <w:t xml:space="preserve">contributions liées aux </w:t>
      </w:r>
      <w:r w:rsidRPr="0021635E">
        <w:rPr>
          <w:rFonts w:ascii="Times New Roman" w:eastAsia="Times New Roman" w:hAnsi="Times New Roman" w:cs="Times New Roman"/>
          <w:spacing w:val="2"/>
          <w:kern w:val="0"/>
          <w14:ligatures w14:val="none"/>
        </w:rPr>
        <w:t xml:space="preserve">différents </w:t>
      </w:r>
      <w:r w:rsidR="00A95B4C" w:rsidRPr="0021635E">
        <w:rPr>
          <w:rFonts w:ascii="Times New Roman" w:eastAsia="Times New Roman" w:hAnsi="Times New Roman" w:cs="Times New Roman"/>
          <w:spacing w:val="2"/>
          <w:kern w:val="0"/>
          <w14:ligatures w14:val="none"/>
        </w:rPr>
        <w:t>modules</w:t>
      </w:r>
      <w:r w:rsidRPr="0021635E">
        <w:rPr>
          <w:rFonts w:ascii="Times New Roman" w:eastAsia="Times New Roman" w:hAnsi="Times New Roman" w:cs="Times New Roman"/>
          <w:spacing w:val="2"/>
          <w:kern w:val="0"/>
          <w14:ligatures w14:val="none"/>
        </w:rPr>
        <w:t xml:space="preserve"> </w:t>
      </w:r>
      <w:r w:rsidR="00DF0F99" w:rsidRPr="0021635E">
        <w:rPr>
          <w:rFonts w:ascii="Times New Roman" w:eastAsia="Times New Roman" w:hAnsi="Times New Roman" w:cs="Times New Roman"/>
          <w:spacing w:val="2"/>
          <w:kern w:val="0"/>
          <w14:ligatures w14:val="none"/>
        </w:rPr>
        <w:t>supplémentaires</w:t>
      </w:r>
      <w:r w:rsidRPr="0021635E">
        <w:rPr>
          <w:rFonts w:ascii="Times New Roman" w:eastAsia="Times New Roman" w:hAnsi="Times New Roman" w:cs="Times New Roman"/>
          <w:spacing w:val="2"/>
          <w:kern w:val="0"/>
          <w14:ligatures w14:val="none"/>
        </w:rPr>
        <w:t xml:space="preserve">, en franc par habitant. </w:t>
      </w:r>
    </w:p>
    <w:p w14:paraId="7524E633" w14:textId="5B3F77CC" w:rsidR="003643D2" w:rsidRPr="0021635E" w:rsidRDefault="0078560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4</w:t>
      </w:r>
      <w:r w:rsidR="003643D2" w:rsidRPr="0021635E">
        <w:rPr>
          <w:rFonts w:ascii="Times New Roman" w:eastAsia="Times New Roman" w:hAnsi="Times New Roman" w:cs="Times New Roman"/>
          <w:spacing w:val="2"/>
          <w:kern w:val="0"/>
          <w14:ligatures w14:val="none"/>
        </w:rPr>
        <w:t xml:space="preserve"> Le conseil communal de chaque commune membre</w:t>
      </w:r>
      <w:r w:rsidR="001C2A8B" w:rsidRPr="0021635E">
        <w:rPr>
          <w:rFonts w:ascii="Times New Roman" w:eastAsia="Times New Roman" w:hAnsi="Times New Roman" w:cs="Times New Roman"/>
          <w:spacing w:val="2"/>
          <w:kern w:val="0"/>
          <w14:ligatures w14:val="none"/>
        </w:rPr>
        <w:t>, après avoir obtenu si nécessaire l’aval de l’organe législatif communal,</w:t>
      </w:r>
      <w:r w:rsidR="003643D2" w:rsidRPr="0021635E">
        <w:rPr>
          <w:rFonts w:ascii="Times New Roman" w:eastAsia="Times New Roman" w:hAnsi="Times New Roman" w:cs="Times New Roman"/>
          <w:spacing w:val="2"/>
          <w:kern w:val="0"/>
          <w14:ligatures w14:val="none"/>
        </w:rPr>
        <w:t xml:space="preserve"> communique au comité de direction l</w:t>
      </w:r>
      <w:r w:rsidR="003456E0" w:rsidRPr="0021635E">
        <w:rPr>
          <w:rFonts w:ascii="Times New Roman" w:eastAsia="Times New Roman" w:hAnsi="Times New Roman" w:cs="Times New Roman"/>
          <w:spacing w:val="2"/>
          <w:kern w:val="0"/>
          <w14:ligatures w14:val="none"/>
        </w:rPr>
        <w:t>e</w:t>
      </w:r>
      <w:r w:rsidR="003643D2" w:rsidRPr="0021635E">
        <w:rPr>
          <w:rFonts w:ascii="Times New Roman" w:eastAsia="Times New Roman" w:hAnsi="Times New Roman" w:cs="Times New Roman"/>
          <w:spacing w:val="2"/>
          <w:kern w:val="0"/>
          <w14:ligatures w14:val="none"/>
        </w:rPr>
        <w:t xml:space="preserve"> ou les </w:t>
      </w:r>
      <w:r w:rsidR="003456E0" w:rsidRPr="0021635E">
        <w:rPr>
          <w:rFonts w:ascii="Times New Roman" w:eastAsia="Times New Roman" w:hAnsi="Times New Roman" w:cs="Times New Roman"/>
          <w:spacing w:val="2"/>
          <w:kern w:val="0"/>
          <w14:ligatures w14:val="none"/>
        </w:rPr>
        <w:t>module</w:t>
      </w:r>
      <w:r w:rsidR="003643D2" w:rsidRPr="0021635E">
        <w:rPr>
          <w:rFonts w:ascii="Times New Roman" w:eastAsia="Times New Roman" w:hAnsi="Times New Roman" w:cs="Times New Roman"/>
          <w:spacing w:val="2"/>
          <w:kern w:val="0"/>
          <w14:ligatures w14:val="none"/>
        </w:rPr>
        <w:t xml:space="preserve">(s) </w:t>
      </w:r>
      <w:r w:rsidR="00DF0F99" w:rsidRPr="0021635E">
        <w:rPr>
          <w:rFonts w:ascii="Times New Roman" w:eastAsia="Times New Roman" w:hAnsi="Times New Roman" w:cs="Times New Roman"/>
          <w:spacing w:val="2"/>
          <w:kern w:val="0"/>
          <w14:ligatures w14:val="none"/>
        </w:rPr>
        <w:t>supplémentaire</w:t>
      </w:r>
      <w:r w:rsidR="003643D2" w:rsidRPr="0021635E">
        <w:rPr>
          <w:rFonts w:ascii="Times New Roman" w:eastAsia="Times New Roman" w:hAnsi="Times New Roman" w:cs="Times New Roman"/>
          <w:spacing w:val="2"/>
          <w:kern w:val="0"/>
          <w14:ligatures w14:val="none"/>
        </w:rPr>
        <w:t xml:space="preserve">(s) </w:t>
      </w:r>
      <w:r w:rsidR="00BF1398" w:rsidRPr="0021635E">
        <w:rPr>
          <w:rFonts w:ascii="Times New Roman" w:eastAsia="Times New Roman" w:hAnsi="Times New Roman" w:cs="Times New Roman"/>
          <w:spacing w:val="2"/>
          <w:kern w:val="0"/>
          <w14:ligatures w14:val="none"/>
        </w:rPr>
        <w:t>auquel ou auxquels</w:t>
      </w:r>
      <w:r w:rsidR="003643D2" w:rsidRPr="0021635E">
        <w:rPr>
          <w:rFonts w:ascii="Times New Roman" w:eastAsia="Times New Roman" w:hAnsi="Times New Roman" w:cs="Times New Roman"/>
          <w:spacing w:val="2"/>
          <w:kern w:val="0"/>
          <w14:ligatures w14:val="none"/>
        </w:rPr>
        <w:t xml:space="preserve"> la commune </w:t>
      </w:r>
      <w:r w:rsidR="00BF1398" w:rsidRPr="0021635E">
        <w:rPr>
          <w:rFonts w:ascii="Times New Roman" w:eastAsia="Times New Roman" w:hAnsi="Times New Roman" w:cs="Times New Roman"/>
          <w:spacing w:val="2"/>
          <w:kern w:val="0"/>
          <w14:ligatures w14:val="none"/>
        </w:rPr>
        <w:t xml:space="preserve">souscrit. Ce choix vaut </w:t>
      </w:r>
      <w:r w:rsidR="00FC4F97" w:rsidRPr="0021635E">
        <w:rPr>
          <w:rFonts w:ascii="Times New Roman" w:eastAsia="Times New Roman" w:hAnsi="Times New Roman" w:cs="Times New Roman"/>
          <w:spacing w:val="2"/>
          <w:kern w:val="0"/>
          <w14:ligatures w14:val="none"/>
        </w:rPr>
        <w:t xml:space="preserve">pour </w:t>
      </w:r>
      <w:r w:rsidR="001C2A8B" w:rsidRPr="0021635E">
        <w:rPr>
          <w:rFonts w:ascii="Times New Roman" w:eastAsia="Times New Roman" w:hAnsi="Times New Roman" w:cs="Times New Roman"/>
          <w:spacing w:val="2"/>
          <w:kern w:val="0"/>
          <w14:ligatures w14:val="none"/>
        </w:rPr>
        <w:t>l</w:t>
      </w:r>
      <w:r w:rsidR="00815BD8" w:rsidRPr="0021635E">
        <w:rPr>
          <w:rFonts w:ascii="Times New Roman" w:eastAsia="Times New Roman" w:hAnsi="Times New Roman" w:cs="Times New Roman"/>
          <w:spacing w:val="2"/>
          <w:kern w:val="0"/>
          <w14:ligatures w14:val="none"/>
        </w:rPr>
        <w:t>e restant de l</w:t>
      </w:r>
      <w:r w:rsidR="001C2A8B" w:rsidRPr="0021635E">
        <w:rPr>
          <w:rFonts w:ascii="Times New Roman" w:eastAsia="Times New Roman" w:hAnsi="Times New Roman" w:cs="Times New Roman"/>
          <w:spacing w:val="2"/>
          <w:kern w:val="0"/>
          <w14:ligatures w14:val="none"/>
        </w:rPr>
        <w:t>a législature</w:t>
      </w:r>
      <w:r w:rsidR="00BF1398" w:rsidRPr="0021635E">
        <w:rPr>
          <w:rFonts w:ascii="Times New Roman" w:eastAsia="Times New Roman" w:hAnsi="Times New Roman" w:cs="Times New Roman"/>
          <w:spacing w:val="2"/>
          <w:kern w:val="0"/>
          <w14:ligatures w14:val="none"/>
        </w:rPr>
        <w:t>, sous réserve de l’alinéa 6.</w:t>
      </w:r>
      <w:r w:rsidR="000A1E06" w:rsidRPr="0021635E">
        <w:rPr>
          <w:rFonts w:ascii="Times New Roman" w:eastAsia="Times New Roman" w:hAnsi="Times New Roman" w:cs="Times New Roman"/>
          <w:spacing w:val="2"/>
          <w:kern w:val="0"/>
          <w14:ligatures w14:val="none"/>
        </w:rPr>
        <w:t xml:space="preserve"> </w:t>
      </w:r>
      <w:r w:rsidR="006B37C5" w:rsidRPr="0021635E">
        <w:rPr>
          <w:rFonts w:ascii="Times New Roman" w:eastAsia="Times New Roman" w:hAnsi="Times New Roman" w:cs="Times New Roman"/>
          <w:spacing w:val="2"/>
          <w:kern w:val="0"/>
          <w14:ligatures w14:val="none"/>
        </w:rPr>
        <w:t xml:space="preserve">Cette communication intervient pour chaque nouvelle législature, </w:t>
      </w:r>
      <w:r w:rsidR="00A91609" w:rsidRPr="0021635E">
        <w:rPr>
          <w:rFonts w:ascii="Times New Roman" w:eastAsia="Times New Roman" w:hAnsi="Times New Roman" w:cs="Times New Roman"/>
          <w:spacing w:val="2"/>
          <w:kern w:val="0"/>
          <w14:ligatures w14:val="none"/>
        </w:rPr>
        <w:t xml:space="preserve">dans les délais fixés par le </w:t>
      </w:r>
      <w:r w:rsidR="003D2105" w:rsidRPr="0021635E">
        <w:rPr>
          <w:rFonts w:ascii="Times New Roman" w:eastAsia="Times New Roman" w:hAnsi="Times New Roman" w:cs="Times New Roman"/>
          <w:spacing w:val="2"/>
          <w:kern w:val="0"/>
          <w14:ligatures w14:val="none"/>
        </w:rPr>
        <w:t>comité de direction. L</w:t>
      </w:r>
      <w:r w:rsidR="006B37C5" w:rsidRPr="0021635E">
        <w:rPr>
          <w:rFonts w:ascii="Times New Roman" w:eastAsia="Times New Roman" w:hAnsi="Times New Roman" w:cs="Times New Roman"/>
          <w:spacing w:val="2"/>
          <w:kern w:val="0"/>
          <w14:ligatures w14:val="none"/>
        </w:rPr>
        <w:t xml:space="preserve">e conseil communal de chaque commune membre </w:t>
      </w:r>
      <w:r w:rsidR="003D2105" w:rsidRPr="0021635E">
        <w:rPr>
          <w:rFonts w:ascii="Times New Roman" w:eastAsia="Times New Roman" w:hAnsi="Times New Roman" w:cs="Times New Roman"/>
          <w:spacing w:val="2"/>
          <w:kern w:val="0"/>
          <w14:ligatures w14:val="none"/>
        </w:rPr>
        <w:t>n’est,</w:t>
      </w:r>
      <w:r w:rsidR="007701F6" w:rsidRPr="0021635E">
        <w:rPr>
          <w:rFonts w:ascii="Times New Roman" w:eastAsia="Times New Roman" w:hAnsi="Times New Roman" w:cs="Times New Roman"/>
          <w:spacing w:val="2"/>
          <w:kern w:val="0"/>
          <w14:ligatures w14:val="none"/>
        </w:rPr>
        <w:t xml:space="preserve"> dans ce contexte</w:t>
      </w:r>
      <w:r w:rsidR="003D2105" w:rsidRPr="0021635E">
        <w:rPr>
          <w:rFonts w:ascii="Times New Roman" w:eastAsia="Times New Roman" w:hAnsi="Times New Roman" w:cs="Times New Roman"/>
          <w:spacing w:val="2"/>
          <w:kern w:val="0"/>
          <w14:ligatures w14:val="none"/>
        </w:rPr>
        <w:t>,</w:t>
      </w:r>
      <w:r w:rsidR="007701F6" w:rsidRPr="0021635E">
        <w:rPr>
          <w:rFonts w:ascii="Times New Roman" w:eastAsia="Times New Roman" w:hAnsi="Times New Roman" w:cs="Times New Roman"/>
          <w:spacing w:val="2"/>
          <w:kern w:val="0"/>
          <w14:ligatures w14:val="none"/>
        </w:rPr>
        <w:t xml:space="preserve"> pas lié par les contributions auxquelles</w:t>
      </w:r>
      <w:r w:rsidR="00A91609" w:rsidRPr="0021635E">
        <w:rPr>
          <w:rFonts w:ascii="Times New Roman" w:eastAsia="Times New Roman" w:hAnsi="Times New Roman" w:cs="Times New Roman"/>
          <w:spacing w:val="2"/>
          <w:kern w:val="0"/>
          <w14:ligatures w14:val="none"/>
        </w:rPr>
        <w:t xml:space="preserve"> la commune avait souscrit lors de la législature précédente.</w:t>
      </w:r>
    </w:p>
    <w:p w14:paraId="4CD939AC" w14:textId="29E0B026" w:rsidR="00404A47" w:rsidRPr="0021635E" w:rsidRDefault="00E77D5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5</w:t>
      </w:r>
      <w:r w:rsidRPr="0021635E">
        <w:rPr>
          <w:rFonts w:ascii="Times New Roman" w:eastAsia="Times New Roman" w:hAnsi="Times New Roman" w:cs="Times New Roman"/>
          <w:spacing w:val="2"/>
          <w:kern w:val="0"/>
          <w14:ligatures w14:val="none"/>
        </w:rPr>
        <w:t xml:space="preserve"> </w:t>
      </w:r>
      <w:r w:rsidR="00404A47" w:rsidRPr="0021635E">
        <w:rPr>
          <w:rFonts w:ascii="Times New Roman" w:eastAsia="Times New Roman" w:hAnsi="Times New Roman" w:cs="Times New Roman"/>
          <w:spacing w:val="2"/>
          <w:kern w:val="0"/>
          <w14:ligatures w14:val="none"/>
        </w:rPr>
        <w:t xml:space="preserve">Aux mêmes conditions que celles prévues à l’alinéa 4, </w:t>
      </w:r>
      <w:r w:rsidR="00F20C62" w:rsidRPr="0021635E">
        <w:rPr>
          <w:rFonts w:ascii="Times New Roman" w:eastAsia="Times New Roman" w:hAnsi="Times New Roman" w:cs="Times New Roman"/>
          <w:spacing w:val="2"/>
          <w:kern w:val="0"/>
          <w14:ligatures w14:val="none"/>
        </w:rPr>
        <w:t xml:space="preserve">une </w:t>
      </w:r>
      <w:r w:rsidR="00404A47" w:rsidRPr="0021635E">
        <w:rPr>
          <w:rFonts w:ascii="Times New Roman" w:eastAsia="Times New Roman" w:hAnsi="Times New Roman" w:cs="Times New Roman"/>
          <w:spacing w:val="2"/>
          <w:kern w:val="0"/>
          <w14:ligatures w14:val="none"/>
        </w:rPr>
        <w:t>commune membre peut</w:t>
      </w:r>
      <w:r w:rsidR="00125419" w:rsidRPr="0021635E">
        <w:rPr>
          <w:rFonts w:ascii="Times New Roman" w:eastAsia="Times New Roman" w:hAnsi="Times New Roman" w:cs="Times New Roman"/>
          <w:spacing w:val="2"/>
          <w:kern w:val="0"/>
          <w14:ligatures w14:val="none"/>
        </w:rPr>
        <w:t xml:space="preserve"> en tout temps </w:t>
      </w:r>
      <w:r w:rsidR="00F20C62" w:rsidRPr="0021635E">
        <w:rPr>
          <w:rFonts w:ascii="Times New Roman" w:eastAsia="Times New Roman" w:hAnsi="Times New Roman" w:cs="Times New Roman"/>
          <w:spacing w:val="2"/>
          <w:kern w:val="0"/>
          <w14:ligatures w14:val="none"/>
        </w:rPr>
        <w:t xml:space="preserve">choisir un ou </w:t>
      </w:r>
      <w:r w:rsidR="009B2B65" w:rsidRPr="0021635E">
        <w:rPr>
          <w:rFonts w:ascii="Times New Roman" w:eastAsia="Times New Roman" w:hAnsi="Times New Roman" w:cs="Times New Roman"/>
          <w:spacing w:val="2"/>
          <w:kern w:val="0"/>
          <w14:ligatures w14:val="none"/>
        </w:rPr>
        <w:t>plusieurs nouveaux</w:t>
      </w:r>
      <w:r w:rsidR="00F20C62" w:rsidRPr="0021635E">
        <w:rPr>
          <w:rFonts w:ascii="Times New Roman" w:eastAsia="Times New Roman" w:hAnsi="Times New Roman" w:cs="Times New Roman"/>
          <w:spacing w:val="2"/>
          <w:kern w:val="0"/>
          <w14:ligatures w14:val="none"/>
        </w:rPr>
        <w:t xml:space="preserve"> modules</w:t>
      </w:r>
      <w:r w:rsidR="009B2B65" w:rsidRPr="0021635E">
        <w:rPr>
          <w:rFonts w:ascii="Times New Roman" w:eastAsia="Times New Roman" w:hAnsi="Times New Roman" w:cs="Times New Roman"/>
          <w:spacing w:val="2"/>
          <w:kern w:val="0"/>
          <w14:ligatures w14:val="none"/>
        </w:rPr>
        <w:t xml:space="preserve"> supplémentaires. Si </w:t>
      </w:r>
      <w:r w:rsidR="00E20610" w:rsidRPr="0021635E">
        <w:rPr>
          <w:rFonts w:ascii="Times New Roman" w:eastAsia="Times New Roman" w:hAnsi="Times New Roman" w:cs="Times New Roman"/>
          <w:spacing w:val="2"/>
          <w:kern w:val="0"/>
          <w14:ligatures w14:val="none"/>
        </w:rPr>
        <w:t xml:space="preserve">ce nouveau choix a pour effet que la commune souscrit à l’ensemble des modules supplémentaires, </w:t>
      </w:r>
      <w:r w:rsidR="008460B2" w:rsidRPr="0021635E">
        <w:rPr>
          <w:rFonts w:ascii="Times New Roman" w:eastAsia="Times New Roman" w:hAnsi="Times New Roman" w:cs="Times New Roman"/>
          <w:spacing w:val="2"/>
          <w:kern w:val="0"/>
          <w14:ligatures w14:val="none"/>
        </w:rPr>
        <w:t>l’assemblée des délégué-e-s désigne</w:t>
      </w:r>
      <w:r w:rsidRPr="0021635E">
        <w:rPr>
          <w:rFonts w:ascii="Times New Roman" w:eastAsia="Times New Roman" w:hAnsi="Times New Roman" w:cs="Times New Roman"/>
          <w:spacing w:val="2"/>
          <w:kern w:val="0"/>
          <w14:ligatures w14:val="none"/>
        </w:rPr>
        <w:t>, pour le restant de la législature,</w:t>
      </w:r>
      <w:r w:rsidR="008460B2" w:rsidRPr="0021635E">
        <w:rPr>
          <w:rFonts w:ascii="Times New Roman" w:eastAsia="Times New Roman" w:hAnsi="Times New Roman" w:cs="Times New Roman"/>
          <w:spacing w:val="2"/>
          <w:kern w:val="0"/>
          <w14:ligatures w14:val="none"/>
        </w:rPr>
        <w:t xml:space="preserve"> </w:t>
      </w:r>
      <w:proofErr w:type="spellStart"/>
      <w:r w:rsidR="008460B2" w:rsidRPr="0021635E">
        <w:rPr>
          <w:rFonts w:ascii="Times New Roman" w:eastAsia="Times New Roman" w:hAnsi="Times New Roman" w:cs="Times New Roman"/>
          <w:spacing w:val="2"/>
          <w:kern w:val="0"/>
          <w14:ligatures w14:val="none"/>
        </w:rPr>
        <w:t>un-e</w:t>
      </w:r>
      <w:proofErr w:type="spellEnd"/>
      <w:r w:rsidR="008460B2" w:rsidRPr="0021635E">
        <w:rPr>
          <w:rFonts w:ascii="Times New Roman" w:eastAsia="Times New Roman" w:hAnsi="Times New Roman" w:cs="Times New Roman"/>
          <w:spacing w:val="2"/>
          <w:kern w:val="0"/>
          <w14:ligatures w14:val="none"/>
        </w:rPr>
        <w:t xml:space="preserve"> </w:t>
      </w:r>
      <w:proofErr w:type="spellStart"/>
      <w:r w:rsidR="008460B2" w:rsidRPr="0021635E">
        <w:rPr>
          <w:rFonts w:ascii="Times New Roman" w:eastAsia="Times New Roman" w:hAnsi="Times New Roman" w:cs="Times New Roman"/>
          <w:spacing w:val="2"/>
          <w:kern w:val="0"/>
          <w14:ligatures w14:val="none"/>
        </w:rPr>
        <w:t>représentant-e</w:t>
      </w:r>
      <w:proofErr w:type="spellEnd"/>
      <w:r w:rsidR="008460B2" w:rsidRPr="0021635E">
        <w:rPr>
          <w:rFonts w:ascii="Times New Roman" w:eastAsia="Times New Roman" w:hAnsi="Times New Roman" w:cs="Times New Roman"/>
          <w:spacing w:val="2"/>
          <w:kern w:val="0"/>
          <w14:ligatures w14:val="none"/>
        </w:rPr>
        <w:t xml:space="preserve"> de cette commune au sein du comité de direction, sans être liée par le plafond de 11 membres prévu à l’article 14 al. 1.</w:t>
      </w:r>
    </w:p>
    <w:p w14:paraId="48453031" w14:textId="641FD7A7" w:rsidR="005823E3" w:rsidRPr="0021635E" w:rsidRDefault="00E77D5E"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6</w:t>
      </w:r>
      <w:r w:rsidRPr="0021635E">
        <w:rPr>
          <w:rFonts w:ascii="Times New Roman" w:eastAsia="Times New Roman" w:hAnsi="Times New Roman" w:cs="Times New Roman"/>
          <w:spacing w:val="2"/>
          <w:kern w:val="0"/>
          <w14:ligatures w14:val="none"/>
        </w:rPr>
        <w:t xml:space="preserve"> </w:t>
      </w:r>
      <w:r w:rsidR="000039C3" w:rsidRPr="0021635E">
        <w:rPr>
          <w:rFonts w:ascii="Times New Roman" w:eastAsia="Times New Roman" w:hAnsi="Times New Roman" w:cs="Times New Roman"/>
          <w:spacing w:val="2"/>
          <w:kern w:val="0"/>
          <w14:ligatures w14:val="none"/>
        </w:rPr>
        <w:t>Si le comité de direction décide</w:t>
      </w:r>
      <w:r w:rsidR="00C06D87" w:rsidRPr="0021635E">
        <w:rPr>
          <w:rFonts w:ascii="Times New Roman" w:eastAsia="Times New Roman" w:hAnsi="Times New Roman" w:cs="Times New Roman"/>
          <w:spacing w:val="2"/>
          <w:kern w:val="0"/>
          <w14:ligatures w14:val="none"/>
        </w:rPr>
        <w:t>, en cours de législature, d’augmenter le</w:t>
      </w:r>
      <w:r w:rsidRPr="0021635E">
        <w:rPr>
          <w:rFonts w:ascii="Times New Roman" w:eastAsia="Times New Roman" w:hAnsi="Times New Roman" w:cs="Times New Roman"/>
          <w:spacing w:val="2"/>
          <w:kern w:val="0"/>
          <w14:ligatures w14:val="none"/>
        </w:rPr>
        <w:t xml:space="preserve"> montant de la contribution perçue pour un module supplémentaire, les communes membres ayant </w:t>
      </w:r>
      <w:r w:rsidR="00EA2E63" w:rsidRPr="0021635E">
        <w:rPr>
          <w:rFonts w:ascii="Times New Roman" w:eastAsia="Times New Roman" w:hAnsi="Times New Roman" w:cs="Times New Roman"/>
          <w:spacing w:val="2"/>
          <w:kern w:val="0"/>
          <w14:ligatures w14:val="none"/>
        </w:rPr>
        <w:t>souscrit au module en question</w:t>
      </w:r>
      <w:r w:rsidRPr="0021635E">
        <w:rPr>
          <w:rFonts w:ascii="Times New Roman" w:eastAsia="Times New Roman" w:hAnsi="Times New Roman" w:cs="Times New Roman"/>
          <w:spacing w:val="2"/>
          <w:kern w:val="0"/>
          <w14:ligatures w14:val="none"/>
        </w:rPr>
        <w:t xml:space="preserve"> disposent d’un droit de rétractation avec effet au jour de l’entrée en vigueur du nouveau montant.</w:t>
      </w:r>
    </w:p>
    <w:p w14:paraId="77AF7E15" w14:textId="05A37577" w:rsidR="00DF0ED5" w:rsidRPr="0021635E" w:rsidRDefault="00DF0ED5" w:rsidP="00F630D1">
      <w:pPr>
        <w:pStyle w:val="Titre2"/>
        <w:jc w:val="both"/>
      </w:pPr>
      <w:r w:rsidRPr="0021635E">
        <w:lastRenderedPageBreak/>
        <w:t>Art. 41</w:t>
      </w:r>
      <w:r w:rsidRPr="0021635E">
        <w:tab/>
      </w:r>
      <w:r w:rsidR="00ED193A" w:rsidRPr="0021635E">
        <w:t>Clôture des comptes annuels</w:t>
      </w:r>
    </w:p>
    <w:p w14:paraId="4FAF8A8F" w14:textId="2975F2BE" w:rsidR="00ED193A" w:rsidRDefault="00ED193A" w:rsidP="00F630D1">
      <w:pPr>
        <w:jc w:val="both"/>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Si le compte de résultat présente un excédent de charges en fin d’exercice</w:t>
      </w:r>
      <w:r w:rsidR="0056710D" w:rsidRPr="0021635E">
        <w:rPr>
          <w:rFonts w:ascii="Times New Roman" w:eastAsia="Times New Roman" w:hAnsi="Times New Roman" w:cs="Times New Roman"/>
          <w:spacing w:val="2"/>
          <w:kern w:val="0"/>
          <w14:ligatures w14:val="none"/>
        </w:rPr>
        <w:t xml:space="preserve">, </w:t>
      </w:r>
      <w:r w:rsidR="001234A9" w:rsidRPr="0021635E">
        <w:rPr>
          <w:rFonts w:ascii="Times New Roman" w:eastAsia="Times New Roman" w:hAnsi="Times New Roman" w:cs="Times New Roman"/>
          <w:spacing w:val="2"/>
          <w:kern w:val="0"/>
          <w14:ligatures w14:val="none"/>
        </w:rPr>
        <w:t>cet excédent</w:t>
      </w:r>
      <w:r w:rsidR="002964A0" w:rsidRPr="0021635E">
        <w:rPr>
          <w:rFonts w:ascii="Times New Roman" w:eastAsia="Times New Roman" w:hAnsi="Times New Roman" w:cs="Times New Roman"/>
          <w:spacing w:val="2"/>
          <w:kern w:val="0"/>
          <w14:ligatures w14:val="none"/>
        </w:rPr>
        <w:t xml:space="preserve"> est porté en déduction du capital propre de l’association. </w:t>
      </w:r>
      <w:r w:rsidR="008A05DB" w:rsidRPr="0021635E">
        <w:rPr>
          <w:rFonts w:ascii="Times New Roman" w:eastAsia="Times New Roman" w:hAnsi="Times New Roman" w:cs="Times New Roman"/>
          <w:spacing w:val="2"/>
          <w:kern w:val="0"/>
          <w14:ligatures w14:val="none"/>
        </w:rPr>
        <w:t>Dans l’hypothèse où le capital propre est insuffisant,</w:t>
      </w:r>
      <w:r w:rsidR="000A6D10">
        <w:rPr>
          <w:rFonts w:ascii="Times New Roman" w:eastAsia="Times New Roman" w:hAnsi="Times New Roman" w:cs="Times New Roman"/>
          <w:spacing w:val="2"/>
          <w:kern w:val="0"/>
          <w14:ligatures w14:val="none"/>
        </w:rPr>
        <w:t xml:space="preserve"> le Comité de direction peut proposer à l’Assemblée des délégué-e-s de solliciter</w:t>
      </w:r>
      <w:r w:rsidR="008A05DB" w:rsidRPr="0021635E">
        <w:rPr>
          <w:rFonts w:ascii="Times New Roman" w:eastAsia="Times New Roman" w:hAnsi="Times New Roman" w:cs="Times New Roman"/>
          <w:spacing w:val="2"/>
          <w:kern w:val="0"/>
          <w14:ligatures w14:val="none"/>
        </w:rPr>
        <w:t xml:space="preserve"> une contribution extraordinaire des communes membres, en proportion de </w:t>
      </w:r>
      <w:r w:rsidR="00B3171E" w:rsidRPr="0021635E">
        <w:rPr>
          <w:rFonts w:ascii="Times New Roman" w:eastAsia="Times New Roman" w:hAnsi="Times New Roman" w:cs="Times New Roman"/>
          <w:spacing w:val="2"/>
          <w:kern w:val="0"/>
          <w14:ligatures w14:val="none"/>
        </w:rPr>
        <w:t>la contribution qu’elles ont versé</w:t>
      </w:r>
      <w:r w:rsidR="00901729">
        <w:rPr>
          <w:rFonts w:ascii="Times New Roman" w:eastAsia="Times New Roman" w:hAnsi="Times New Roman" w:cs="Times New Roman"/>
          <w:spacing w:val="2"/>
          <w:kern w:val="0"/>
          <w14:ligatures w14:val="none"/>
        </w:rPr>
        <w:t>e</w:t>
      </w:r>
      <w:r w:rsidR="00B3171E" w:rsidRPr="0021635E">
        <w:rPr>
          <w:rFonts w:ascii="Times New Roman" w:eastAsia="Times New Roman" w:hAnsi="Times New Roman" w:cs="Times New Roman"/>
          <w:spacing w:val="2"/>
          <w:kern w:val="0"/>
          <w14:ligatures w14:val="none"/>
        </w:rPr>
        <w:t xml:space="preserve"> durant l’exercice </w:t>
      </w:r>
      <w:r w:rsidR="003A0CC4" w:rsidRPr="0021635E">
        <w:rPr>
          <w:rFonts w:ascii="Times New Roman" w:eastAsia="Times New Roman" w:hAnsi="Times New Roman" w:cs="Times New Roman"/>
          <w:spacing w:val="2"/>
          <w:kern w:val="0"/>
          <w14:ligatures w14:val="none"/>
        </w:rPr>
        <w:t>déficitaire</w:t>
      </w:r>
      <w:r w:rsidR="00B3171E" w:rsidRPr="0021635E">
        <w:rPr>
          <w:rFonts w:ascii="Times New Roman" w:eastAsia="Times New Roman" w:hAnsi="Times New Roman" w:cs="Times New Roman"/>
          <w:spacing w:val="2"/>
          <w:kern w:val="0"/>
          <w14:ligatures w14:val="none"/>
        </w:rPr>
        <w:t>.</w:t>
      </w:r>
    </w:p>
    <w:p w14:paraId="40BD8C21" w14:textId="30411A79" w:rsidR="00173B6D" w:rsidRPr="0021635E" w:rsidRDefault="00F9654A" w:rsidP="00F630D1">
      <w:pPr>
        <w:jc w:val="both"/>
        <w:rPr>
          <w:rFonts w:ascii="Times New Roman" w:eastAsia="Times New Roman" w:hAnsi="Times New Roman" w:cs="Times New Roman"/>
          <w:spacing w:val="2"/>
          <w:kern w:val="0"/>
          <w14:ligatures w14:val="none"/>
        </w:rPr>
      </w:pPr>
      <w:r w:rsidRPr="0010780B">
        <w:rPr>
          <w:rFonts w:ascii="Times New Roman" w:eastAsia="Times New Roman" w:hAnsi="Times New Roman" w:cs="Times New Roman"/>
          <w:spacing w:val="2"/>
          <w:kern w:val="0"/>
          <w:vertAlign w:val="superscript"/>
          <w14:ligatures w14:val="none"/>
        </w:rPr>
        <w:t>2</w:t>
      </w:r>
      <w:r>
        <w:rPr>
          <w:rFonts w:ascii="Times New Roman" w:eastAsia="Times New Roman" w:hAnsi="Times New Roman" w:cs="Times New Roman"/>
          <w:spacing w:val="2"/>
          <w:kern w:val="0"/>
          <w14:ligatures w14:val="none"/>
        </w:rPr>
        <w:t xml:space="preserve"> </w:t>
      </w:r>
      <w:r w:rsidR="00173B6D">
        <w:rPr>
          <w:rFonts w:ascii="Times New Roman" w:eastAsia="Times New Roman" w:hAnsi="Times New Roman" w:cs="Times New Roman"/>
          <w:spacing w:val="2"/>
          <w:kern w:val="0"/>
          <w14:ligatures w14:val="none"/>
        </w:rPr>
        <w:t>En dérogation au principe de l’alinéa 1</w:t>
      </w:r>
      <w:r w:rsidR="00635DA8">
        <w:rPr>
          <w:rFonts w:ascii="Times New Roman" w:eastAsia="Times New Roman" w:hAnsi="Times New Roman" w:cs="Times New Roman"/>
          <w:spacing w:val="2"/>
          <w:kern w:val="0"/>
          <w14:ligatures w14:val="none"/>
        </w:rPr>
        <w:t xml:space="preserve"> et si l’excédent de charges peut être attribué à un </w:t>
      </w:r>
      <w:r w:rsidR="00903403">
        <w:rPr>
          <w:rFonts w:ascii="Times New Roman" w:eastAsia="Times New Roman" w:hAnsi="Times New Roman" w:cs="Times New Roman"/>
          <w:spacing w:val="2"/>
          <w:kern w:val="0"/>
          <w14:ligatures w14:val="none"/>
        </w:rPr>
        <w:t xml:space="preserve">ou plusieurs </w:t>
      </w:r>
      <w:r w:rsidR="00635DA8">
        <w:rPr>
          <w:rFonts w:ascii="Times New Roman" w:eastAsia="Times New Roman" w:hAnsi="Times New Roman" w:cs="Times New Roman"/>
          <w:spacing w:val="2"/>
          <w:kern w:val="0"/>
          <w14:ligatures w14:val="none"/>
        </w:rPr>
        <w:t>domaine</w:t>
      </w:r>
      <w:r w:rsidR="00903403">
        <w:rPr>
          <w:rFonts w:ascii="Times New Roman" w:eastAsia="Times New Roman" w:hAnsi="Times New Roman" w:cs="Times New Roman"/>
          <w:spacing w:val="2"/>
          <w:kern w:val="0"/>
          <w14:ligatures w14:val="none"/>
        </w:rPr>
        <w:t>s</w:t>
      </w:r>
      <w:r w:rsidR="00635DA8">
        <w:rPr>
          <w:rFonts w:ascii="Times New Roman" w:eastAsia="Times New Roman" w:hAnsi="Times New Roman" w:cs="Times New Roman"/>
          <w:spacing w:val="2"/>
          <w:kern w:val="0"/>
          <w14:ligatures w14:val="none"/>
        </w:rPr>
        <w:t xml:space="preserve"> d’activité de</w:t>
      </w:r>
      <w:r w:rsidR="000C1BE6">
        <w:rPr>
          <w:rFonts w:ascii="Times New Roman" w:eastAsia="Times New Roman" w:hAnsi="Times New Roman" w:cs="Times New Roman"/>
          <w:spacing w:val="2"/>
          <w:kern w:val="0"/>
          <w14:ligatures w14:val="none"/>
        </w:rPr>
        <w:t xml:space="preserve"> l’association</w:t>
      </w:r>
      <w:r w:rsidR="00173B6D">
        <w:rPr>
          <w:rFonts w:ascii="Times New Roman" w:eastAsia="Times New Roman" w:hAnsi="Times New Roman" w:cs="Times New Roman"/>
          <w:spacing w:val="2"/>
          <w:kern w:val="0"/>
          <w14:ligatures w14:val="none"/>
        </w:rPr>
        <w:t>, le Comité de direction peut propo</w:t>
      </w:r>
      <w:r w:rsidR="00635DA8">
        <w:rPr>
          <w:rFonts w:ascii="Times New Roman" w:eastAsia="Times New Roman" w:hAnsi="Times New Roman" w:cs="Times New Roman"/>
          <w:spacing w:val="2"/>
          <w:kern w:val="0"/>
          <w14:ligatures w14:val="none"/>
        </w:rPr>
        <w:t>ser à l’Assemblée des délégué-e-s</w:t>
      </w:r>
      <w:r w:rsidR="000C1BE6">
        <w:rPr>
          <w:rFonts w:ascii="Times New Roman" w:eastAsia="Times New Roman" w:hAnsi="Times New Roman" w:cs="Times New Roman"/>
          <w:spacing w:val="2"/>
          <w:kern w:val="0"/>
          <w14:ligatures w14:val="none"/>
        </w:rPr>
        <w:t xml:space="preserve"> </w:t>
      </w:r>
      <w:r w:rsidR="00EC3AB1">
        <w:rPr>
          <w:rFonts w:ascii="Times New Roman" w:eastAsia="Times New Roman" w:hAnsi="Times New Roman" w:cs="Times New Roman"/>
          <w:spacing w:val="2"/>
          <w:kern w:val="0"/>
          <w14:ligatures w14:val="none"/>
        </w:rPr>
        <w:t xml:space="preserve">de </w:t>
      </w:r>
      <w:r>
        <w:rPr>
          <w:rFonts w:ascii="Times New Roman" w:eastAsia="Times New Roman" w:hAnsi="Times New Roman" w:cs="Times New Roman"/>
          <w:spacing w:val="2"/>
          <w:kern w:val="0"/>
          <w14:ligatures w14:val="none"/>
        </w:rPr>
        <w:t>percevoir une</w:t>
      </w:r>
      <w:r w:rsidR="00EC3AB1">
        <w:rPr>
          <w:rFonts w:ascii="Times New Roman" w:eastAsia="Times New Roman" w:hAnsi="Times New Roman" w:cs="Times New Roman"/>
          <w:spacing w:val="2"/>
          <w:kern w:val="0"/>
          <w14:ligatures w14:val="none"/>
        </w:rPr>
        <w:t xml:space="preserve"> contribution extraordinaire </w:t>
      </w:r>
      <w:r w:rsidR="0037078C">
        <w:rPr>
          <w:rFonts w:ascii="Times New Roman" w:eastAsia="Times New Roman" w:hAnsi="Times New Roman" w:cs="Times New Roman"/>
          <w:spacing w:val="2"/>
          <w:kern w:val="0"/>
          <w14:ligatures w14:val="none"/>
        </w:rPr>
        <w:t>sur la base des</w:t>
      </w:r>
      <w:r w:rsidR="00EC3AB1">
        <w:rPr>
          <w:rFonts w:ascii="Times New Roman" w:eastAsia="Times New Roman" w:hAnsi="Times New Roman" w:cs="Times New Roman"/>
          <w:spacing w:val="2"/>
          <w:kern w:val="0"/>
          <w14:ligatures w14:val="none"/>
        </w:rPr>
        <w:t xml:space="preserve"> modules souscrit</w:t>
      </w:r>
      <w:r w:rsidR="00E13D24">
        <w:rPr>
          <w:rFonts w:ascii="Times New Roman" w:eastAsia="Times New Roman" w:hAnsi="Times New Roman" w:cs="Times New Roman"/>
          <w:spacing w:val="2"/>
          <w:kern w:val="0"/>
          <w14:ligatures w14:val="none"/>
        </w:rPr>
        <w:t>s</w:t>
      </w:r>
      <w:r w:rsidR="00EC3AB1">
        <w:rPr>
          <w:rFonts w:ascii="Times New Roman" w:eastAsia="Times New Roman" w:hAnsi="Times New Roman" w:cs="Times New Roman"/>
          <w:spacing w:val="2"/>
          <w:kern w:val="0"/>
          <w14:ligatures w14:val="none"/>
        </w:rPr>
        <w:t xml:space="preserve"> par les communes membres</w:t>
      </w:r>
      <w:r>
        <w:rPr>
          <w:rFonts w:ascii="Times New Roman" w:eastAsia="Times New Roman" w:hAnsi="Times New Roman" w:cs="Times New Roman"/>
          <w:spacing w:val="2"/>
          <w:kern w:val="0"/>
          <w14:ligatures w14:val="none"/>
        </w:rPr>
        <w:t>.</w:t>
      </w:r>
    </w:p>
    <w:p w14:paraId="26134421" w14:textId="2EE38BFC" w:rsidR="00B3171E" w:rsidRDefault="00F9654A" w:rsidP="00F630D1">
      <w:pPr>
        <w:jc w:val="both"/>
        <w:rPr>
          <w:rFonts w:ascii="Times New Roman" w:eastAsia="Times New Roman" w:hAnsi="Times New Roman" w:cs="Times New Roman"/>
          <w:spacing w:val="2"/>
          <w:kern w:val="0"/>
          <w14:ligatures w14:val="none"/>
        </w:rPr>
      </w:pPr>
      <w:bookmarkStart w:id="7" w:name="_Hlk220942507"/>
      <w:r>
        <w:rPr>
          <w:rFonts w:ascii="Times New Roman" w:eastAsia="Times New Roman" w:hAnsi="Times New Roman" w:cs="Times New Roman"/>
          <w:spacing w:val="2"/>
          <w:kern w:val="0"/>
          <w:vertAlign w:val="superscript"/>
          <w14:ligatures w14:val="none"/>
        </w:rPr>
        <w:t>3</w:t>
      </w:r>
      <w:r w:rsidR="001234A9" w:rsidRPr="0021635E">
        <w:rPr>
          <w:rFonts w:ascii="Times New Roman" w:eastAsia="Times New Roman" w:hAnsi="Times New Roman" w:cs="Times New Roman"/>
          <w:spacing w:val="2"/>
          <w:kern w:val="0"/>
          <w14:ligatures w14:val="none"/>
        </w:rPr>
        <w:t xml:space="preserve"> </w:t>
      </w:r>
      <w:r w:rsidR="00B3171E" w:rsidRPr="0021635E">
        <w:rPr>
          <w:rFonts w:ascii="Times New Roman" w:eastAsia="Times New Roman" w:hAnsi="Times New Roman" w:cs="Times New Roman"/>
          <w:spacing w:val="2"/>
          <w:kern w:val="0"/>
          <w14:ligatures w14:val="none"/>
        </w:rPr>
        <w:t>Si le compte de résultat présent</w:t>
      </w:r>
      <w:r w:rsidR="001234A9" w:rsidRPr="0021635E">
        <w:rPr>
          <w:rFonts w:ascii="Times New Roman" w:eastAsia="Times New Roman" w:hAnsi="Times New Roman" w:cs="Times New Roman"/>
          <w:spacing w:val="2"/>
          <w:kern w:val="0"/>
          <w14:ligatures w14:val="none"/>
        </w:rPr>
        <w:t>e</w:t>
      </w:r>
      <w:r w:rsidR="00B3171E" w:rsidRPr="0021635E">
        <w:rPr>
          <w:rFonts w:ascii="Times New Roman" w:eastAsia="Times New Roman" w:hAnsi="Times New Roman" w:cs="Times New Roman"/>
          <w:spacing w:val="2"/>
          <w:kern w:val="0"/>
          <w14:ligatures w14:val="none"/>
        </w:rPr>
        <w:t xml:space="preserve"> un excédent de</w:t>
      </w:r>
      <w:r w:rsidR="00783909" w:rsidRPr="0021635E">
        <w:rPr>
          <w:rFonts w:ascii="Times New Roman" w:eastAsia="Times New Roman" w:hAnsi="Times New Roman" w:cs="Times New Roman"/>
          <w:spacing w:val="2"/>
          <w:kern w:val="0"/>
          <w14:ligatures w14:val="none"/>
        </w:rPr>
        <w:t xml:space="preserve"> recettes</w:t>
      </w:r>
      <w:r w:rsidR="00B3171E" w:rsidRPr="0021635E">
        <w:rPr>
          <w:rFonts w:ascii="Times New Roman" w:eastAsia="Times New Roman" w:hAnsi="Times New Roman" w:cs="Times New Roman"/>
          <w:spacing w:val="2"/>
          <w:kern w:val="0"/>
          <w14:ligatures w14:val="none"/>
        </w:rPr>
        <w:t xml:space="preserve"> en fin d’exercice, </w:t>
      </w:r>
      <w:r w:rsidR="001234A9" w:rsidRPr="0021635E">
        <w:rPr>
          <w:rFonts w:ascii="Times New Roman" w:eastAsia="Times New Roman" w:hAnsi="Times New Roman" w:cs="Times New Roman"/>
          <w:spacing w:val="2"/>
          <w:kern w:val="0"/>
          <w14:ligatures w14:val="none"/>
        </w:rPr>
        <w:t xml:space="preserve">cet excédent </w:t>
      </w:r>
      <w:r w:rsidR="00783909" w:rsidRPr="0021635E">
        <w:rPr>
          <w:rFonts w:ascii="Times New Roman" w:eastAsia="Times New Roman" w:hAnsi="Times New Roman" w:cs="Times New Roman"/>
          <w:spacing w:val="2"/>
          <w:kern w:val="0"/>
          <w14:ligatures w14:val="none"/>
        </w:rPr>
        <w:t>est</w:t>
      </w:r>
      <w:r w:rsidR="00570D4A" w:rsidRPr="0021635E">
        <w:rPr>
          <w:rFonts w:ascii="Times New Roman" w:eastAsia="Times New Roman" w:hAnsi="Times New Roman" w:cs="Times New Roman"/>
          <w:spacing w:val="2"/>
          <w:kern w:val="0"/>
          <w14:ligatures w14:val="none"/>
        </w:rPr>
        <w:t>, par principe,</w:t>
      </w:r>
      <w:r w:rsidR="00783909" w:rsidRPr="0021635E">
        <w:rPr>
          <w:rFonts w:ascii="Times New Roman" w:eastAsia="Times New Roman" w:hAnsi="Times New Roman" w:cs="Times New Roman"/>
          <w:spacing w:val="2"/>
          <w:kern w:val="0"/>
          <w14:ligatures w14:val="none"/>
        </w:rPr>
        <w:t xml:space="preserve"> affecté au capital propre de l’association.</w:t>
      </w:r>
      <w:r w:rsidR="00531584" w:rsidRPr="0021635E">
        <w:rPr>
          <w:rFonts w:ascii="Times New Roman" w:eastAsia="Times New Roman" w:hAnsi="Times New Roman" w:cs="Times New Roman"/>
          <w:spacing w:val="2"/>
          <w:kern w:val="0"/>
          <w14:ligatures w14:val="none"/>
        </w:rPr>
        <w:t xml:space="preserve"> Le Comité de direction peut </w:t>
      </w:r>
      <w:r w:rsidR="00F5233D" w:rsidRPr="0021635E">
        <w:rPr>
          <w:rFonts w:ascii="Times New Roman" w:eastAsia="Times New Roman" w:hAnsi="Times New Roman" w:cs="Times New Roman"/>
          <w:spacing w:val="2"/>
          <w:kern w:val="0"/>
          <w14:ligatures w14:val="none"/>
        </w:rPr>
        <w:t>proposer</w:t>
      </w:r>
      <w:r w:rsidR="004550B3">
        <w:rPr>
          <w:rFonts w:ascii="Times New Roman" w:eastAsia="Times New Roman" w:hAnsi="Times New Roman" w:cs="Times New Roman"/>
          <w:spacing w:val="2"/>
          <w:kern w:val="0"/>
          <w14:ligatures w14:val="none"/>
        </w:rPr>
        <w:t xml:space="preserve"> à l’Assemblée des délégué-e-s</w:t>
      </w:r>
      <w:r w:rsidR="00531584" w:rsidRPr="0021635E">
        <w:rPr>
          <w:rFonts w:ascii="Times New Roman" w:eastAsia="Times New Roman" w:hAnsi="Times New Roman" w:cs="Times New Roman"/>
          <w:spacing w:val="2"/>
          <w:kern w:val="0"/>
          <w14:ligatures w14:val="none"/>
        </w:rPr>
        <w:t xml:space="preserve"> </w:t>
      </w:r>
      <w:r w:rsidR="003A0CC4" w:rsidRPr="0021635E">
        <w:rPr>
          <w:rFonts w:ascii="Times New Roman" w:eastAsia="Times New Roman" w:hAnsi="Times New Roman" w:cs="Times New Roman"/>
          <w:spacing w:val="2"/>
          <w:kern w:val="0"/>
          <w14:ligatures w14:val="none"/>
        </w:rPr>
        <w:t>d’affecter tout ou partie de l’excédent à une réduction des contributions communales lors de l’exercice suivant, en proportion de la contribution qu’elles ont versé</w:t>
      </w:r>
      <w:r w:rsidR="00901729">
        <w:rPr>
          <w:rFonts w:ascii="Times New Roman" w:eastAsia="Times New Roman" w:hAnsi="Times New Roman" w:cs="Times New Roman"/>
          <w:spacing w:val="2"/>
          <w:kern w:val="0"/>
          <w14:ligatures w14:val="none"/>
        </w:rPr>
        <w:t>e</w:t>
      </w:r>
      <w:r w:rsidR="003A0CC4" w:rsidRPr="0021635E">
        <w:rPr>
          <w:rFonts w:ascii="Times New Roman" w:eastAsia="Times New Roman" w:hAnsi="Times New Roman" w:cs="Times New Roman"/>
          <w:spacing w:val="2"/>
          <w:kern w:val="0"/>
          <w14:ligatures w14:val="none"/>
        </w:rPr>
        <w:t xml:space="preserve"> durant l’exercice bénéficiaire</w:t>
      </w:r>
      <w:bookmarkEnd w:id="7"/>
      <w:r w:rsidR="003A0CC4" w:rsidRPr="0021635E">
        <w:rPr>
          <w:rFonts w:ascii="Times New Roman" w:eastAsia="Times New Roman" w:hAnsi="Times New Roman" w:cs="Times New Roman"/>
          <w:spacing w:val="2"/>
          <w:kern w:val="0"/>
          <w14:ligatures w14:val="none"/>
        </w:rPr>
        <w:t>.</w:t>
      </w:r>
    </w:p>
    <w:p w14:paraId="67BFF7D1" w14:textId="2366B8AC" w:rsidR="00F9654A" w:rsidRPr="0021635E" w:rsidRDefault="00F9654A" w:rsidP="00F630D1">
      <w:pPr>
        <w:jc w:val="both"/>
      </w:pPr>
      <w:r w:rsidRPr="0010780B">
        <w:rPr>
          <w:rFonts w:ascii="Times New Roman" w:eastAsia="Times New Roman" w:hAnsi="Times New Roman" w:cs="Times New Roman"/>
          <w:spacing w:val="2"/>
          <w:kern w:val="0"/>
          <w:vertAlign w:val="superscript"/>
          <w14:ligatures w14:val="none"/>
        </w:rPr>
        <w:t>4</w:t>
      </w:r>
      <w:r>
        <w:rPr>
          <w:rFonts w:ascii="Times New Roman" w:eastAsia="Times New Roman" w:hAnsi="Times New Roman" w:cs="Times New Roman"/>
          <w:spacing w:val="2"/>
          <w:kern w:val="0"/>
          <w14:ligatures w14:val="none"/>
        </w:rPr>
        <w:t xml:space="preserve"> </w:t>
      </w:r>
      <w:r w:rsidRPr="00F9654A">
        <w:rPr>
          <w:rFonts w:ascii="Times New Roman" w:eastAsia="Times New Roman" w:hAnsi="Times New Roman" w:cs="Times New Roman"/>
          <w:spacing w:val="2"/>
          <w:kern w:val="0"/>
          <w14:ligatures w14:val="none"/>
        </w:rPr>
        <w:t xml:space="preserve">En dérogation au principe de l’alinéa </w:t>
      </w:r>
      <w:r>
        <w:rPr>
          <w:rFonts w:ascii="Times New Roman" w:eastAsia="Times New Roman" w:hAnsi="Times New Roman" w:cs="Times New Roman"/>
          <w:spacing w:val="2"/>
          <w:kern w:val="0"/>
          <w14:ligatures w14:val="none"/>
        </w:rPr>
        <w:t>3</w:t>
      </w:r>
      <w:r w:rsidRPr="00F9654A">
        <w:rPr>
          <w:rFonts w:ascii="Times New Roman" w:eastAsia="Times New Roman" w:hAnsi="Times New Roman" w:cs="Times New Roman"/>
          <w:spacing w:val="2"/>
          <w:kern w:val="0"/>
          <w14:ligatures w14:val="none"/>
        </w:rPr>
        <w:t xml:space="preserve"> et si l’excédent de </w:t>
      </w:r>
      <w:r>
        <w:rPr>
          <w:rFonts w:ascii="Times New Roman" w:eastAsia="Times New Roman" w:hAnsi="Times New Roman" w:cs="Times New Roman"/>
          <w:spacing w:val="2"/>
          <w:kern w:val="0"/>
          <w14:ligatures w14:val="none"/>
        </w:rPr>
        <w:t>recettes</w:t>
      </w:r>
      <w:r w:rsidRPr="00F9654A">
        <w:rPr>
          <w:rFonts w:ascii="Times New Roman" w:eastAsia="Times New Roman" w:hAnsi="Times New Roman" w:cs="Times New Roman"/>
          <w:spacing w:val="2"/>
          <w:kern w:val="0"/>
          <w14:ligatures w14:val="none"/>
        </w:rPr>
        <w:t xml:space="preserve"> peut être attribué à un</w:t>
      </w:r>
      <w:r w:rsidR="00903403">
        <w:rPr>
          <w:rFonts w:ascii="Times New Roman" w:eastAsia="Times New Roman" w:hAnsi="Times New Roman" w:cs="Times New Roman"/>
          <w:spacing w:val="2"/>
          <w:kern w:val="0"/>
          <w14:ligatures w14:val="none"/>
        </w:rPr>
        <w:t xml:space="preserve"> ou plusieurs</w:t>
      </w:r>
      <w:r w:rsidRPr="00F9654A">
        <w:rPr>
          <w:rFonts w:ascii="Times New Roman" w:eastAsia="Times New Roman" w:hAnsi="Times New Roman" w:cs="Times New Roman"/>
          <w:spacing w:val="2"/>
          <w:kern w:val="0"/>
          <w14:ligatures w14:val="none"/>
        </w:rPr>
        <w:t xml:space="preserve"> domaine</w:t>
      </w:r>
      <w:r w:rsidR="00903403">
        <w:rPr>
          <w:rFonts w:ascii="Times New Roman" w:eastAsia="Times New Roman" w:hAnsi="Times New Roman" w:cs="Times New Roman"/>
          <w:spacing w:val="2"/>
          <w:kern w:val="0"/>
          <w14:ligatures w14:val="none"/>
        </w:rPr>
        <w:t>s</w:t>
      </w:r>
      <w:r w:rsidRPr="00F9654A">
        <w:rPr>
          <w:rFonts w:ascii="Times New Roman" w:eastAsia="Times New Roman" w:hAnsi="Times New Roman" w:cs="Times New Roman"/>
          <w:spacing w:val="2"/>
          <w:kern w:val="0"/>
          <w14:ligatures w14:val="none"/>
        </w:rPr>
        <w:t xml:space="preserve"> d’activité de l’association</w:t>
      </w:r>
      <w:r>
        <w:rPr>
          <w:rFonts w:ascii="Times New Roman" w:eastAsia="Times New Roman" w:hAnsi="Times New Roman" w:cs="Times New Roman"/>
          <w:spacing w:val="2"/>
          <w:kern w:val="0"/>
          <w14:ligatures w14:val="none"/>
        </w:rPr>
        <w:t>, l</w:t>
      </w:r>
      <w:r w:rsidRPr="0021635E">
        <w:rPr>
          <w:rFonts w:ascii="Times New Roman" w:eastAsia="Times New Roman" w:hAnsi="Times New Roman" w:cs="Times New Roman"/>
          <w:spacing w:val="2"/>
          <w:kern w:val="0"/>
          <w14:ligatures w14:val="none"/>
        </w:rPr>
        <w:t>e Comité de direction peut proposer</w:t>
      </w:r>
      <w:r>
        <w:rPr>
          <w:rFonts w:ascii="Times New Roman" w:eastAsia="Times New Roman" w:hAnsi="Times New Roman" w:cs="Times New Roman"/>
          <w:spacing w:val="2"/>
          <w:kern w:val="0"/>
          <w14:ligatures w14:val="none"/>
        </w:rPr>
        <w:t xml:space="preserve"> à l’Assemblée des délégué-e-s</w:t>
      </w:r>
      <w:r w:rsidRPr="0021635E">
        <w:rPr>
          <w:rFonts w:ascii="Times New Roman" w:eastAsia="Times New Roman" w:hAnsi="Times New Roman" w:cs="Times New Roman"/>
          <w:spacing w:val="2"/>
          <w:kern w:val="0"/>
          <w14:ligatures w14:val="none"/>
        </w:rPr>
        <w:t xml:space="preserve"> d’affecter tout ou partie de l’excédent à une réduction des contributions communales lors de l’exercice suivant, </w:t>
      </w:r>
      <w:r>
        <w:rPr>
          <w:rFonts w:ascii="Times New Roman" w:eastAsia="Times New Roman" w:hAnsi="Times New Roman" w:cs="Times New Roman"/>
          <w:spacing w:val="2"/>
          <w:kern w:val="0"/>
          <w14:ligatures w14:val="none"/>
        </w:rPr>
        <w:t>sur la base</w:t>
      </w:r>
      <w:r w:rsidR="00241EBC">
        <w:rPr>
          <w:rFonts w:ascii="Times New Roman" w:eastAsia="Times New Roman" w:hAnsi="Times New Roman" w:cs="Times New Roman"/>
          <w:spacing w:val="2"/>
          <w:kern w:val="0"/>
          <w14:ligatures w14:val="none"/>
        </w:rPr>
        <w:t xml:space="preserve"> des modules souscrits par les communes membres.</w:t>
      </w:r>
    </w:p>
    <w:p w14:paraId="3D9DC1C3" w14:textId="07C929A0" w:rsidR="00AD2A41" w:rsidRPr="0021635E" w:rsidRDefault="00D75403" w:rsidP="00F630D1">
      <w:pPr>
        <w:pStyle w:val="Titre1"/>
        <w:jc w:val="both"/>
      </w:pPr>
      <w:r w:rsidRPr="0021635E">
        <w:t>COMPÉTENCES FINANCIÈRES</w:t>
      </w:r>
      <w:r w:rsidR="00D17537" w:rsidRPr="0021635E">
        <w:t xml:space="preserve">, </w:t>
      </w:r>
      <w:r w:rsidR="00404020" w:rsidRPr="0021635E">
        <w:t xml:space="preserve">LIMITES D’ENDETTEMENT, </w:t>
      </w:r>
      <w:r w:rsidR="0024740F">
        <w:t>RÉFÉRENDUM</w:t>
      </w:r>
      <w:r w:rsidR="00404020" w:rsidRPr="0021635E">
        <w:t xml:space="preserve"> ET INITIATIVE</w:t>
      </w:r>
    </w:p>
    <w:p w14:paraId="7A70CE4B" w14:textId="5C3C42CD" w:rsidR="00AD2A41" w:rsidRPr="0021635E" w:rsidRDefault="00AD2A41" w:rsidP="00F630D1">
      <w:pPr>
        <w:pStyle w:val="Titre2"/>
        <w:jc w:val="both"/>
      </w:pPr>
      <w:r w:rsidRPr="0021635E">
        <w:t xml:space="preserve">Art. </w:t>
      </w:r>
      <w:r w:rsidR="003A0CC4" w:rsidRPr="0021635E">
        <w:t>42</w:t>
      </w:r>
      <w:r w:rsidRPr="0021635E">
        <w:tab/>
        <w:t>Limite d’endettement</w:t>
      </w:r>
    </w:p>
    <w:p w14:paraId="54A6FB05" w14:textId="568C4371"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peut contracter des emprunts.</w:t>
      </w:r>
    </w:p>
    <w:p w14:paraId="0976965E" w14:textId="7D64C693"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La limite d’endettement est fixée à</w:t>
      </w:r>
      <w:r w:rsidR="00C06EEA" w:rsidRPr="0021635E">
        <w:rPr>
          <w:rFonts w:ascii="Times New Roman" w:eastAsia="Times New Roman" w:hAnsi="Times New Roman" w:cs="Times New Roman"/>
          <w:spacing w:val="2"/>
          <w:kern w:val="0"/>
          <w14:ligatures w14:val="none"/>
        </w:rPr>
        <w:t xml:space="preserve"> Fr. </w:t>
      </w:r>
      <w:r w:rsidR="09D49DD5" w:rsidRPr="0021635E">
        <w:rPr>
          <w:rFonts w:ascii="Times New Roman" w:eastAsia="Times New Roman" w:hAnsi="Times New Roman" w:cs="Times New Roman"/>
          <w:spacing w:val="2"/>
          <w:kern w:val="0"/>
          <w14:ligatures w14:val="none"/>
        </w:rPr>
        <w:t>1</w:t>
      </w:r>
      <w:r w:rsidR="00DD45FD" w:rsidRPr="0021635E">
        <w:rPr>
          <w:rFonts w:ascii="Times New Roman" w:eastAsia="Times New Roman" w:hAnsi="Times New Roman" w:cs="Times New Roman"/>
          <w:spacing w:val="2"/>
          <w:kern w:val="0"/>
          <w14:ligatures w14:val="none"/>
        </w:rPr>
        <w:t xml:space="preserve">'000'000.- </w:t>
      </w:r>
      <w:r w:rsidRPr="0021635E">
        <w:rPr>
          <w:rFonts w:ascii="Times New Roman" w:eastAsia="Times New Roman" w:hAnsi="Times New Roman" w:cs="Times New Roman"/>
          <w:spacing w:val="2"/>
          <w:kern w:val="0"/>
          <w14:ligatures w14:val="none"/>
        </w:rPr>
        <w:t>pour le compte de trésorerie.</w:t>
      </w:r>
    </w:p>
    <w:p w14:paraId="77E88291" w14:textId="7AEC0656" w:rsidR="00AD2A41" w:rsidRPr="0021635E" w:rsidRDefault="517FADB0"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rPr>
      </w:pPr>
      <w:r w:rsidRPr="0021635E">
        <w:rPr>
          <w:rFonts w:ascii="Times New Roman" w:eastAsia="Times New Roman" w:hAnsi="Times New Roman" w:cs="Times New Roman"/>
          <w:vertAlign w:val="superscript"/>
        </w:rPr>
        <w:t>3</w:t>
      </w:r>
      <w:r w:rsidRPr="0021635E">
        <w:rPr>
          <w:rFonts w:ascii="Times New Roman" w:eastAsia="Times New Roman" w:hAnsi="Times New Roman" w:cs="Times New Roman"/>
          <w:color w:val="000000" w:themeColor="text1"/>
        </w:rPr>
        <w:t xml:space="preserve"> </w:t>
      </w:r>
      <w:r w:rsidR="41A91B09" w:rsidRPr="0021635E">
        <w:rPr>
          <w:rFonts w:ascii="Times New Roman" w:eastAsia="Times New Roman" w:hAnsi="Times New Roman" w:cs="Times New Roman"/>
          <w:color w:val="000000" w:themeColor="text1"/>
        </w:rPr>
        <w:t xml:space="preserve">La limite d’endettement est fixée à Fr. </w:t>
      </w:r>
      <w:r w:rsidR="47B93114" w:rsidRPr="0021635E">
        <w:rPr>
          <w:rFonts w:ascii="Times New Roman" w:eastAsia="Times New Roman" w:hAnsi="Times New Roman" w:cs="Times New Roman"/>
          <w:color w:val="000000" w:themeColor="text1"/>
        </w:rPr>
        <w:t>5</w:t>
      </w:r>
      <w:r w:rsidR="41A91B09" w:rsidRPr="0021635E">
        <w:rPr>
          <w:rFonts w:ascii="Times New Roman" w:eastAsia="Times New Roman" w:hAnsi="Times New Roman" w:cs="Times New Roman"/>
          <w:color w:val="000000" w:themeColor="text1"/>
        </w:rPr>
        <w:t>'000</w:t>
      </w:r>
      <w:r w:rsidR="007E6C33" w:rsidRPr="0021635E">
        <w:rPr>
          <w:rFonts w:ascii="Times New Roman" w:eastAsia="Times New Roman" w:hAnsi="Times New Roman" w:cs="Times New Roman"/>
          <w:color w:val="000000" w:themeColor="text1"/>
        </w:rPr>
        <w:t>'</w:t>
      </w:r>
      <w:r w:rsidR="41A91B09" w:rsidRPr="0021635E">
        <w:rPr>
          <w:rFonts w:ascii="Times New Roman" w:eastAsia="Times New Roman" w:hAnsi="Times New Roman" w:cs="Times New Roman"/>
          <w:color w:val="000000" w:themeColor="text1"/>
        </w:rPr>
        <w:t>000</w:t>
      </w:r>
      <w:r w:rsidR="007E6C33" w:rsidRPr="0021635E">
        <w:rPr>
          <w:rFonts w:ascii="Times New Roman" w:eastAsia="Times New Roman" w:hAnsi="Times New Roman" w:cs="Times New Roman"/>
          <w:color w:val="000000" w:themeColor="text1"/>
        </w:rPr>
        <w:t>.-</w:t>
      </w:r>
      <w:r w:rsidR="41A91B09" w:rsidRPr="0021635E">
        <w:rPr>
          <w:rFonts w:ascii="Times New Roman" w:eastAsia="Times New Roman" w:hAnsi="Times New Roman" w:cs="Times New Roman"/>
          <w:color w:val="000000" w:themeColor="text1"/>
        </w:rPr>
        <w:t xml:space="preserve"> pour les </w:t>
      </w:r>
      <w:r w:rsidR="009D6538" w:rsidRPr="0021635E">
        <w:rPr>
          <w:rFonts w:ascii="Times New Roman" w:eastAsia="Times New Roman" w:hAnsi="Times New Roman" w:cs="Times New Roman"/>
          <w:color w:val="000000" w:themeColor="text1"/>
        </w:rPr>
        <w:t>investissements.</w:t>
      </w:r>
    </w:p>
    <w:p w14:paraId="7B72BDBA" w14:textId="1E66C61F" w:rsidR="00AD2A41" w:rsidRPr="0021635E" w:rsidRDefault="00AD2A41" w:rsidP="00F630D1">
      <w:pPr>
        <w:pStyle w:val="Titre2"/>
        <w:jc w:val="both"/>
      </w:pPr>
      <w:r w:rsidRPr="0021635E">
        <w:t xml:space="preserve">Art. </w:t>
      </w:r>
      <w:r w:rsidR="003A0CC4" w:rsidRPr="0021635E">
        <w:t>43</w:t>
      </w:r>
      <w:r w:rsidRPr="0021635E">
        <w:tab/>
        <w:t xml:space="preserve">Initiative et </w:t>
      </w:r>
      <w:r w:rsidR="0024740F">
        <w:t>référendum</w:t>
      </w:r>
    </w:p>
    <w:p w14:paraId="7BE581F3" w14:textId="75451C2D"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Les droits d’initiative et de </w:t>
      </w:r>
      <w:r w:rsidR="000F0058">
        <w:rPr>
          <w:rFonts w:ascii="Times New Roman" w:eastAsia="Times New Roman" w:hAnsi="Times New Roman" w:cs="Times New Roman"/>
          <w:spacing w:val="2"/>
          <w:kern w:val="0"/>
          <w14:ligatures w14:val="none"/>
        </w:rPr>
        <w:t>référendum</w:t>
      </w:r>
      <w:r w:rsidRPr="0021635E">
        <w:rPr>
          <w:rFonts w:ascii="Times New Roman" w:eastAsia="Times New Roman" w:hAnsi="Times New Roman" w:cs="Times New Roman"/>
          <w:spacing w:val="2"/>
          <w:kern w:val="0"/>
          <w14:ligatures w14:val="none"/>
        </w:rPr>
        <w:t xml:space="preserve"> sont exercés conformément à la LCo et selon les alinéas 2 à 5 du présent article.</w:t>
      </w:r>
    </w:p>
    <w:p w14:paraId="2EB7515F" w14:textId="5BEF9ADD"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Les décisions de l’assemblée des délégué-e-s concernant une dépense nouvelle supérieure à </w:t>
      </w:r>
      <w:r w:rsidR="00C06EEA" w:rsidRPr="0021635E">
        <w:rPr>
          <w:rFonts w:ascii="Times New Roman" w:eastAsia="Times New Roman" w:hAnsi="Times New Roman" w:cs="Times New Roman"/>
          <w:spacing w:val="2"/>
          <w:kern w:val="0"/>
          <w14:ligatures w14:val="none"/>
        </w:rPr>
        <w:t>Fr.</w:t>
      </w:r>
      <w:r w:rsidR="00440798" w:rsidRPr="0021635E">
        <w:rPr>
          <w:rFonts w:ascii="Times New Roman" w:eastAsia="Times New Roman" w:hAnsi="Times New Roman" w:cs="Times New Roman"/>
          <w:spacing w:val="2"/>
          <w:kern w:val="0"/>
          <w14:ligatures w14:val="none"/>
        </w:rPr>
        <w:t> </w:t>
      </w:r>
      <w:r w:rsidR="27A7FF40" w:rsidRPr="0021635E">
        <w:rPr>
          <w:rFonts w:ascii="Times New Roman" w:eastAsia="Times New Roman" w:hAnsi="Times New Roman" w:cs="Times New Roman"/>
          <w:spacing w:val="2"/>
          <w:kern w:val="0"/>
          <w14:ligatures w14:val="none"/>
        </w:rPr>
        <w:t>5’000’000.-</w:t>
      </w:r>
      <w:r w:rsidR="00C06EEA" w:rsidRPr="0021635E">
        <w:rPr>
          <w:rFonts w:ascii="Times New Roman" w:eastAsia="Times New Roman" w:hAnsi="Times New Roman" w:cs="Times New Roman"/>
          <w:spacing w:val="2"/>
          <w:kern w:val="0"/>
          <w14:ligatures w14:val="none"/>
        </w:rPr>
        <w:t xml:space="preserve"> </w:t>
      </w:r>
      <w:r w:rsidRPr="0021635E">
        <w:rPr>
          <w:rFonts w:ascii="Times New Roman" w:eastAsia="Times New Roman" w:hAnsi="Times New Roman" w:cs="Times New Roman"/>
          <w:spacing w:val="2"/>
          <w:kern w:val="0"/>
          <w14:ligatures w14:val="none"/>
        </w:rPr>
        <w:t xml:space="preserve">sont soumises au </w:t>
      </w:r>
      <w:r w:rsidR="000F0058">
        <w:rPr>
          <w:rFonts w:ascii="Times New Roman" w:eastAsia="Times New Roman" w:hAnsi="Times New Roman" w:cs="Times New Roman"/>
          <w:spacing w:val="2"/>
          <w:kern w:val="0"/>
          <w14:ligatures w14:val="none"/>
        </w:rPr>
        <w:t>référendum</w:t>
      </w:r>
      <w:r w:rsidRPr="0021635E">
        <w:rPr>
          <w:rFonts w:ascii="Times New Roman" w:eastAsia="Times New Roman" w:hAnsi="Times New Roman" w:cs="Times New Roman"/>
          <w:spacing w:val="2"/>
          <w:kern w:val="0"/>
          <w14:ligatures w14:val="none"/>
        </w:rPr>
        <w:t xml:space="preserve"> facultatif.</w:t>
      </w:r>
    </w:p>
    <w:p w14:paraId="49B97A5C" w14:textId="487A92E2"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Les décisions de l’assemblée des délégué-e-s concernant une dépense nouvelle supérieure à </w:t>
      </w:r>
      <w:r w:rsidR="00C06EEA" w:rsidRPr="0021635E">
        <w:rPr>
          <w:rFonts w:ascii="Times New Roman" w:eastAsia="Times New Roman" w:hAnsi="Times New Roman" w:cs="Times New Roman"/>
          <w:spacing w:val="2"/>
          <w:kern w:val="0"/>
          <w14:ligatures w14:val="none"/>
        </w:rPr>
        <w:t>Fr.</w:t>
      </w:r>
      <w:r w:rsidR="00440798" w:rsidRPr="0021635E">
        <w:rPr>
          <w:rFonts w:ascii="Times New Roman" w:eastAsia="Times New Roman" w:hAnsi="Times New Roman" w:cs="Times New Roman"/>
          <w:spacing w:val="2"/>
          <w:kern w:val="0"/>
          <w14:ligatures w14:val="none"/>
        </w:rPr>
        <w:t> </w:t>
      </w:r>
      <w:r w:rsidR="27FD9507" w:rsidRPr="0021635E">
        <w:rPr>
          <w:rFonts w:ascii="Times New Roman" w:eastAsia="Times New Roman" w:hAnsi="Times New Roman" w:cs="Times New Roman"/>
          <w:spacing w:val="2"/>
          <w:kern w:val="0"/>
          <w14:ligatures w14:val="none"/>
        </w:rPr>
        <w:t xml:space="preserve">10’000’000.- </w:t>
      </w:r>
      <w:r w:rsidRPr="0021635E">
        <w:rPr>
          <w:rFonts w:ascii="Times New Roman" w:eastAsia="Times New Roman" w:hAnsi="Times New Roman" w:cs="Times New Roman"/>
          <w:spacing w:val="2"/>
          <w:kern w:val="0"/>
          <w14:ligatures w14:val="none"/>
        </w:rPr>
        <w:t xml:space="preserve">sont soumises au </w:t>
      </w:r>
      <w:r w:rsidR="000F0058">
        <w:rPr>
          <w:rFonts w:ascii="Times New Roman" w:eastAsia="Times New Roman" w:hAnsi="Times New Roman" w:cs="Times New Roman"/>
          <w:spacing w:val="2"/>
          <w:kern w:val="0"/>
          <w14:ligatures w14:val="none"/>
        </w:rPr>
        <w:t>référendum</w:t>
      </w:r>
      <w:r w:rsidRPr="0021635E">
        <w:rPr>
          <w:rFonts w:ascii="Times New Roman" w:eastAsia="Times New Roman" w:hAnsi="Times New Roman" w:cs="Times New Roman"/>
          <w:spacing w:val="2"/>
          <w:kern w:val="0"/>
          <w14:ligatures w14:val="none"/>
        </w:rPr>
        <w:t xml:space="preserve"> obligatoire.</w:t>
      </w:r>
    </w:p>
    <w:p w14:paraId="6B97F4E2" w14:textId="77777777"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4</w:t>
      </w:r>
      <w:r w:rsidRPr="0021635E">
        <w:rPr>
          <w:rFonts w:ascii="Times New Roman" w:eastAsia="Times New Roman" w:hAnsi="Times New Roman" w:cs="Times New Roman"/>
          <w:spacing w:val="2"/>
          <w:kern w:val="0"/>
          <w14:ligatures w14:val="none"/>
        </w:rPr>
        <w:t xml:space="preserve"> C’est le montant net de la dépense qui fait foi, après déduction des subventions et participations de tiers.</w:t>
      </w:r>
    </w:p>
    <w:p w14:paraId="24D3841A" w14:textId="331529F5"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5</w:t>
      </w:r>
      <w:r w:rsidRPr="0021635E">
        <w:rPr>
          <w:rFonts w:ascii="Times New Roman" w:eastAsia="Times New Roman" w:hAnsi="Times New Roman" w:cs="Times New Roman"/>
          <w:spacing w:val="2"/>
          <w:kern w:val="0"/>
          <w14:ligatures w14:val="none"/>
        </w:rPr>
        <w:t xml:space="preserve"> En cas de dépenses renouvelables, les tranches annuelles sont additionnées. Si le nombre d’années durant lesquelles la dépense interviendra ne peut pas être déterminé, il est compté dix fois la dépense annuelle.</w:t>
      </w:r>
    </w:p>
    <w:p w14:paraId="3FB49AEF" w14:textId="65127FFA" w:rsidR="00AD2A41" w:rsidRPr="0021635E" w:rsidRDefault="00AD2A41" w:rsidP="00F630D1">
      <w:pPr>
        <w:pStyle w:val="Titre1"/>
        <w:jc w:val="both"/>
      </w:pPr>
      <w:r w:rsidRPr="0021635E">
        <w:lastRenderedPageBreak/>
        <w:t xml:space="preserve">INFORMATION ET </w:t>
      </w:r>
      <w:r w:rsidR="009D6538" w:rsidRPr="0021635E">
        <w:t>ACCÈS</w:t>
      </w:r>
      <w:r w:rsidRPr="0021635E">
        <w:t xml:space="preserve"> AUX DOCUMENTS</w:t>
      </w:r>
    </w:p>
    <w:p w14:paraId="0EA8A283" w14:textId="1E89128F" w:rsidR="00AD2A41" w:rsidRPr="0021635E" w:rsidRDefault="00AD2A41" w:rsidP="00F630D1">
      <w:pPr>
        <w:pStyle w:val="Titre2"/>
        <w:jc w:val="both"/>
      </w:pPr>
      <w:r w:rsidRPr="0021635E">
        <w:t xml:space="preserve">Art. </w:t>
      </w:r>
      <w:r w:rsidR="003A0CC4" w:rsidRPr="0021635E">
        <w:t>44</w:t>
      </w:r>
      <w:r w:rsidRPr="0021635E">
        <w:tab/>
        <w:t>Principe</w:t>
      </w:r>
    </w:p>
    <w:p w14:paraId="766F2D57" w14:textId="5A5CBBBD" w:rsidR="00AD2A41"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14:ligatures w14:val="none"/>
        </w:rPr>
        <w:t>Les organes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mettent en œuvre le devoir d’information et l’accès aux documents conformément aux présents statuts et à la législation en la matière.</w:t>
      </w:r>
    </w:p>
    <w:p w14:paraId="6711D880" w14:textId="77777777" w:rsidR="00AD2A41" w:rsidRPr="0021635E" w:rsidRDefault="00AD2A41" w:rsidP="00F630D1">
      <w:pPr>
        <w:pStyle w:val="Titre1"/>
        <w:jc w:val="both"/>
      </w:pPr>
      <w:r w:rsidRPr="0021635E">
        <w:t>DISPOSITIONS FINALES</w:t>
      </w:r>
    </w:p>
    <w:p w14:paraId="32ABA2F5" w14:textId="126526BC" w:rsidR="00AD2A41" w:rsidRPr="0021635E" w:rsidRDefault="00AD2A41" w:rsidP="00F630D1">
      <w:pPr>
        <w:pStyle w:val="Titre2"/>
        <w:jc w:val="both"/>
      </w:pPr>
      <w:r w:rsidRPr="0021635E">
        <w:t xml:space="preserve">Art. </w:t>
      </w:r>
      <w:r w:rsidR="003A0CC4" w:rsidRPr="0021635E">
        <w:t>45</w:t>
      </w:r>
      <w:r w:rsidRPr="0021635E">
        <w:tab/>
        <w:t>Sortie</w:t>
      </w:r>
    </w:p>
    <w:p w14:paraId="7B2842B4" w14:textId="75ECAA8D" w:rsidR="00066EDF" w:rsidRPr="0021635E" w:rsidRDefault="00066ED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 xml:space="preserve">1 </w:t>
      </w:r>
      <w:r w:rsidRPr="0021635E">
        <w:rPr>
          <w:rFonts w:ascii="Times New Roman" w:eastAsia="Times New Roman" w:hAnsi="Times New Roman" w:cs="Times New Roman"/>
          <w:spacing w:val="2"/>
          <w:kern w:val="0"/>
          <w:lang w:val="fr-FR"/>
          <w14:ligatures w14:val="none"/>
        </w:rPr>
        <w:t>Une commune peut sortir de l’</w:t>
      </w:r>
      <w:r w:rsidR="007F4BF7" w:rsidRPr="0021635E">
        <w:rPr>
          <w:rFonts w:ascii="Times New Roman" w:eastAsia="Times New Roman" w:hAnsi="Times New Roman" w:cs="Times New Roman"/>
          <w:spacing w:val="2"/>
          <w:kern w:val="0"/>
          <w:lang w:val="fr-FR"/>
          <w14:ligatures w14:val="none"/>
        </w:rPr>
        <w:t>A</w:t>
      </w:r>
      <w:r w:rsidRPr="0021635E">
        <w:rPr>
          <w:rFonts w:ascii="Times New Roman" w:eastAsia="Times New Roman" w:hAnsi="Times New Roman" w:cs="Times New Roman"/>
          <w:spacing w:val="2"/>
          <w:kern w:val="0"/>
          <w:lang w:val="fr-FR"/>
          <w14:ligatures w14:val="none"/>
        </w:rPr>
        <w:t>ssociation pour la fin d’une législature moyennant un préavis de deux ans, donné par écrit au comité de direction.</w:t>
      </w:r>
      <w:r w:rsidR="00065DF3" w:rsidRPr="0021635E">
        <w:rPr>
          <w:rFonts w:ascii="Times New Roman" w:eastAsia="Times New Roman" w:hAnsi="Times New Roman" w:cs="Times New Roman"/>
          <w:spacing w:val="2"/>
          <w:kern w:val="0"/>
          <w:lang w:val="fr-FR"/>
          <w14:ligatures w14:val="none"/>
        </w:rPr>
        <w:t xml:space="preserve"> </w:t>
      </w:r>
    </w:p>
    <w:p w14:paraId="5293E62E" w14:textId="63D0CEAE" w:rsidR="00066EDF" w:rsidRPr="0021635E" w:rsidRDefault="00066EDF"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 xml:space="preserve">2 </w:t>
      </w:r>
      <w:r w:rsidRPr="0021635E">
        <w:rPr>
          <w:rFonts w:ascii="Times New Roman" w:eastAsia="Times New Roman" w:hAnsi="Times New Roman" w:cs="Times New Roman"/>
          <w:spacing w:val="2"/>
          <w:kern w:val="0"/>
          <w:lang w:val="fr-FR"/>
          <w14:ligatures w14:val="none"/>
        </w:rPr>
        <w:t>La commune sortante perd tout droit aux biens et avoirs de l’</w:t>
      </w:r>
      <w:r w:rsidR="007F4BF7" w:rsidRPr="0021635E">
        <w:rPr>
          <w:rFonts w:ascii="Times New Roman" w:eastAsia="Times New Roman" w:hAnsi="Times New Roman" w:cs="Times New Roman"/>
          <w:spacing w:val="2"/>
          <w:kern w:val="0"/>
          <w:lang w:val="fr-FR"/>
          <w14:ligatures w14:val="none"/>
        </w:rPr>
        <w:t>A</w:t>
      </w:r>
      <w:r w:rsidRPr="0021635E">
        <w:rPr>
          <w:rFonts w:ascii="Times New Roman" w:eastAsia="Times New Roman" w:hAnsi="Times New Roman" w:cs="Times New Roman"/>
          <w:spacing w:val="2"/>
          <w:kern w:val="0"/>
          <w:lang w:val="fr-FR"/>
          <w14:ligatures w14:val="none"/>
        </w:rPr>
        <w:t>ssociation. Elle doit s’acquitter du solde de ses participations aux dépenses engagées par l’</w:t>
      </w:r>
      <w:r w:rsidR="007F4BF7" w:rsidRPr="0021635E">
        <w:rPr>
          <w:rFonts w:ascii="Times New Roman" w:eastAsia="Times New Roman" w:hAnsi="Times New Roman" w:cs="Times New Roman"/>
          <w:spacing w:val="2"/>
          <w:kern w:val="0"/>
          <w:lang w:val="fr-FR"/>
          <w14:ligatures w14:val="none"/>
        </w:rPr>
        <w:t>A</w:t>
      </w:r>
      <w:r w:rsidRPr="0021635E">
        <w:rPr>
          <w:rFonts w:ascii="Times New Roman" w:eastAsia="Times New Roman" w:hAnsi="Times New Roman" w:cs="Times New Roman"/>
          <w:spacing w:val="2"/>
          <w:kern w:val="0"/>
          <w:lang w:val="fr-FR"/>
          <w14:ligatures w14:val="none"/>
        </w:rPr>
        <w:t>ssociation durant la période où elle en était membre.</w:t>
      </w:r>
    </w:p>
    <w:p w14:paraId="53A2A312" w14:textId="7AB4BBE6" w:rsidR="00AD2A41" w:rsidRPr="0021635E" w:rsidRDefault="004A101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fr-FR"/>
          <w14:ligatures w14:val="none"/>
        </w:rPr>
      </w:pPr>
      <w:r w:rsidRPr="0021635E">
        <w:rPr>
          <w:rFonts w:ascii="Times New Roman" w:eastAsia="Times New Roman" w:hAnsi="Times New Roman" w:cs="Times New Roman"/>
          <w:spacing w:val="2"/>
          <w:kern w:val="0"/>
          <w:vertAlign w:val="superscript"/>
          <w:lang w:val="fr-FR"/>
          <w14:ligatures w14:val="none"/>
        </w:rPr>
        <w:t>3</w:t>
      </w:r>
      <w:r w:rsidRPr="0021635E">
        <w:rPr>
          <w:rFonts w:ascii="Times New Roman" w:eastAsia="Times New Roman" w:hAnsi="Times New Roman" w:cs="Times New Roman"/>
          <w:spacing w:val="2"/>
          <w:kern w:val="0"/>
          <w:lang w:val="fr-FR"/>
          <w14:ligatures w14:val="none"/>
        </w:rPr>
        <w:t xml:space="preserve"> </w:t>
      </w:r>
      <w:r w:rsidR="001A1932" w:rsidRPr="0021635E">
        <w:rPr>
          <w:rFonts w:ascii="Times New Roman" w:eastAsia="Times New Roman" w:hAnsi="Times New Roman" w:cs="Times New Roman"/>
          <w:spacing w:val="2"/>
          <w:kern w:val="0"/>
          <w:lang w:val="fr-FR"/>
          <w14:ligatures w14:val="none"/>
        </w:rPr>
        <w:t xml:space="preserve">La renonciation par la commune à </w:t>
      </w:r>
      <w:r w:rsidRPr="0021635E">
        <w:rPr>
          <w:rFonts w:ascii="Times New Roman" w:eastAsia="Times New Roman" w:hAnsi="Times New Roman" w:cs="Times New Roman"/>
          <w:spacing w:val="2"/>
          <w:kern w:val="0"/>
          <w:lang w:val="fr-FR"/>
          <w14:ligatures w14:val="none"/>
        </w:rPr>
        <w:t>la souscription</w:t>
      </w:r>
      <w:r w:rsidR="00721E0C" w:rsidRPr="0021635E">
        <w:rPr>
          <w:rFonts w:ascii="Times New Roman" w:eastAsia="Times New Roman" w:hAnsi="Times New Roman" w:cs="Times New Roman"/>
          <w:spacing w:val="2"/>
          <w:kern w:val="0"/>
          <w:lang w:val="fr-FR"/>
          <w14:ligatures w14:val="none"/>
        </w:rPr>
        <w:t xml:space="preserve">, pour la législature suivante, </w:t>
      </w:r>
      <w:r w:rsidRPr="0021635E">
        <w:rPr>
          <w:rFonts w:ascii="Times New Roman" w:eastAsia="Times New Roman" w:hAnsi="Times New Roman" w:cs="Times New Roman"/>
          <w:spacing w:val="2"/>
          <w:kern w:val="0"/>
          <w:lang w:val="fr-FR"/>
          <w14:ligatures w14:val="none"/>
        </w:rPr>
        <w:t xml:space="preserve">à </w:t>
      </w:r>
      <w:r w:rsidR="001A1932" w:rsidRPr="0021635E">
        <w:rPr>
          <w:rFonts w:ascii="Times New Roman" w:eastAsia="Times New Roman" w:hAnsi="Times New Roman" w:cs="Times New Roman"/>
          <w:spacing w:val="2"/>
          <w:kern w:val="0"/>
          <w:lang w:val="fr-FR"/>
          <w14:ligatures w14:val="none"/>
        </w:rPr>
        <w:t xml:space="preserve">un ou plusieurs module(s) supplémentaire(s) </w:t>
      </w:r>
      <w:r w:rsidRPr="0021635E">
        <w:rPr>
          <w:rFonts w:ascii="Times New Roman" w:eastAsia="Times New Roman" w:hAnsi="Times New Roman" w:cs="Times New Roman"/>
          <w:spacing w:val="2"/>
          <w:kern w:val="0"/>
          <w:lang w:val="fr-FR"/>
          <w14:ligatures w14:val="none"/>
        </w:rPr>
        <w:t xml:space="preserve">se </w:t>
      </w:r>
      <w:r w:rsidR="001A1932" w:rsidRPr="0021635E">
        <w:rPr>
          <w:rFonts w:ascii="Times New Roman" w:eastAsia="Times New Roman" w:hAnsi="Times New Roman" w:cs="Times New Roman"/>
          <w:spacing w:val="2"/>
          <w:kern w:val="0"/>
          <w:lang w:val="fr-FR"/>
          <w14:ligatures w14:val="none"/>
        </w:rPr>
        <w:t>fait aux conditions de l’article 40 et ne constitue pas en une sortie de l’association.</w:t>
      </w:r>
    </w:p>
    <w:p w14:paraId="15CC6AF4" w14:textId="3ADA0EFA" w:rsidR="00AD2A41" w:rsidRPr="0021635E" w:rsidRDefault="00AD2A41" w:rsidP="00F630D1">
      <w:pPr>
        <w:pStyle w:val="Titre2"/>
        <w:jc w:val="both"/>
      </w:pPr>
      <w:r w:rsidRPr="0021635E">
        <w:t xml:space="preserve">Art. </w:t>
      </w:r>
      <w:r w:rsidR="003A0CC4" w:rsidRPr="0021635E">
        <w:t>46</w:t>
      </w:r>
      <w:r w:rsidRPr="0021635E">
        <w:tab/>
        <w:t>Dissolution</w:t>
      </w:r>
    </w:p>
    <w:p w14:paraId="7D09A889" w14:textId="23D73427" w:rsidR="00AA01B5" w:rsidRPr="0021635E" w:rsidRDefault="00AD2A41"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w:t>
      </w:r>
      <w:r w:rsidR="00AA01B5" w:rsidRPr="0021635E">
        <w:rPr>
          <w:rFonts w:ascii="Times New Roman" w:eastAsia="Times New Roman" w:hAnsi="Times New Roman" w:cs="Times New Roman"/>
          <w:spacing w:val="2"/>
          <w:kern w:val="0"/>
          <w14:ligatures w14:val="none"/>
        </w:rPr>
        <w:t>L’</w:t>
      </w:r>
      <w:r w:rsidR="007F4BF7" w:rsidRPr="0021635E">
        <w:rPr>
          <w:rFonts w:ascii="Times New Roman" w:eastAsia="Times New Roman" w:hAnsi="Times New Roman" w:cs="Times New Roman"/>
          <w:spacing w:val="2"/>
          <w:kern w:val="0"/>
          <w14:ligatures w14:val="none"/>
        </w:rPr>
        <w:t>A</w:t>
      </w:r>
      <w:r w:rsidR="00AA01B5" w:rsidRPr="0021635E">
        <w:rPr>
          <w:rFonts w:ascii="Times New Roman" w:eastAsia="Times New Roman" w:hAnsi="Times New Roman" w:cs="Times New Roman"/>
          <w:spacing w:val="2"/>
          <w:kern w:val="0"/>
          <w14:ligatures w14:val="none"/>
        </w:rPr>
        <w:t xml:space="preserve">ssociation ne peut être dissoute que par décision des trois quarts des communes membres. </w:t>
      </w:r>
    </w:p>
    <w:p w14:paraId="77FD6EE2" w14:textId="7A252503" w:rsidR="00A65A00" w:rsidRPr="0021635E" w:rsidRDefault="00AA01B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En cas de dissolution, la fortune ou les dettes de l’</w:t>
      </w:r>
      <w:r w:rsidR="007F4BF7" w:rsidRPr="0021635E">
        <w:rPr>
          <w:rFonts w:ascii="Times New Roman" w:eastAsia="Times New Roman" w:hAnsi="Times New Roman" w:cs="Times New Roman"/>
          <w:spacing w:val="2"/>
          <w:kern w:val="0"/>
          <w14:ligatures w14:val="none"/>
        </w:rPr>
        <w:t>A</w:t>
      </w:r>
      <w:r w:rsidRPr="0021635E">
        <w:rPr>
          <w:rFonts w:ascii="Times New Roman" w:eastAsia="Times New Roman" w:hAnsi="Times New Roman" w:cs="Times New Roman"/>
          <w:spacing w:val="2"/>
          <w:kern w:val="0"/>
          <w14:ligatures w14:val="none"/>
        </w:rPr>
        <w:t>ssociation seront réparties entre les communes membres au prorata des cinq dernières contributions annuelles versées.</w:t>
      </w:r>
    </w:p>
    <w:p w14:paraId="79D28AA0" w14:textId="7D429758" w:rsidR="00A65A00" w:rsidRPr="0021635E" w:rsidRDefault="00A65A00" w:rsidP="00F630D1">
      <w:pPr>
        <w:pStyle w:val="Titre2"/>
        <w:jc w:val="both"/>
      </w:pPr>
      <w:r w:rsidRPr="0021635E">
        <w:t xml:space="preserve">Art. </w:t>
      </w:r>
      <w:r w:rsidR="003A0CC4" w:rsidRPr="0021635E">
        <w:t>47</w:t>
      </w:r>
      <w:r w:rsidRPr="0021635E">
        <w:tab/>
        <w:t>Première constitution des organes</w:t>
      </w:r>
    </w:p>
    <w:p w14:paraId="1D1D1849" w14:textId="179EFDA3" w:rsidR="00A65A00" w:rsidRPr="0021635E" w:rsidRDefault="00A65A00"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2"/>
          <w:kern w:val="0"/>
          <w14:ligatures w14:val="none"/>
        </w:rPr>
      </w:pPr>
      <w:r w:rsidRPr="0021635E">
        <w:rPr>
          <w:rFonts w:ascii="Times New Roman" w:eastAsia="Times New Roman" w:hAnsi="Times New Roman" w:cs="Times New Roman"/>
          <w:spacing w:val="2"/>
          <w:kern w:val="0"/>
          <w:vertAlign w:val="superscript"/>
          <w14:ligatures w14:val="none"/>
        </w:rPr>
        <w:t>1</w:t>
      </w:r>
      <w:r w:rsidRPr="0021635E">
        <w:rPr>
          <w:rFonts w:ascii="Times New Roman" w:eastAsia="Times New Roman" w:hAnsi="Times New Roman" w:cs="Times New Roman"/>
          <w:spacing w:val="2"/>
          <w:kern w:val="0"/>
          <w14:ligatures w14:val="none"/>
        </w:rPr>
        <w:t xml:space="preserve"> Dans les </w:t>
      </w:r>
      <w:r w:rsidR="00833865" w:rsidRPr="0021635E">
        <w:rPr>
          <w:rFonts w:ascii="Times New Roman" w:eastAsia="Times New Roman" w:hAnsi="Times New Roman" w:cs="Times New Roman"/>
          <w:spacing w:val="2"/>
          <w:kern w:val="0"/>
          <w14:ligatures w14:val="none"/>
        </w:rPr>
        <w:t>8</w:t>
      </w:r>
      <w:r w:rsidRPr="0021635E">
        <w:rPr>
          <w:rFonts w:ascii="Times New Roman" w:eastAsia="Times New Roman" w:hAnsi="Times New Roman" w:cs="Times New Roman"/>
          <w:spacing w:val="2"/>
          <w:kern w:val="0"/>
          <w14:ligatures w14:val="none"/>
        </w:rPr>
        <w:t xml:space="preserve"> semaines après l’entrée en vigueur des présents statuts, le conseil communal de chaque commune membre désigne les délégué-e-s conformément aux </w:t>
      </w:r>
      <w:r w:rsidR="002A0ABB" w:rsidRPr="0021635E">
        <w:rPr>
          <w:rFonts w:ascii="Times New Roman" w:eastAsia="Times New Roman" w:hAnsi="Times New Roman" w:cs="Times New Roman"/>
          <w:spacing w:val="2"/>
          <w:kern w:val="0"/>
          <w14:ligatures w14:val="none"/>
        </w:rPr>
        <w:t xml:space="preserve">présents </w:t>
      </w:r>
      <w:r w:rsidRPr="0021635E">
        <w:rPr>
          <w:rFonts w:ascii="Times New Roman" w:eastAsia="Times New Roman" w:hAnsi="Times New Roman" w:cs="Times New Roman"/>
          <w:spacing w:val="2"/>
          <w:kern w:val="0"/>
          <w14:ligatures w14:val="none"/>
        </w:rPr>
        <w:t>statuts.</w:t>
      </w:r>
    </w:p>
    <w:p w14:paraId="00395B40" w14:textId="50B3118D" w:rsidR="00A65A00" w:rsidRPr="0021635E" w:rsidRDefault="00A65A00"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2</w:t>
      </w:r>
      <w:r w:rsidRPr="0021635E">
        <w:rPr>
          <w:rFonts w:ascii="Times New Roman" w:eastAsia="Times New Roman" w:hAnsi="Times New Roman" w:cs="Times New Roman"/>
          <w:spacing w:val="2"/>
          <w:kern w:val="0"/>
          <w14:ligatures w14:val="none"/>
        </w:rPr>
        <w:t xml:space="preserve"> La première séance constitutive est convoquée par </w:t>
      </w:r>
      <w:r w:rsidR="00833865" w:rsidRPr="0021635E">
        <w:rPr>
          <w:rFonts w:ascii="Times New Roman" w:eastAsia="Times New Roman" w:hAnsi="Times New Roman" w:cs="Times New Roman"/>
          <w:spacing w:val="2"/>
          <w:kern w:val="0"/>
          <w14:ligatures w14:val="none"/>
        </w:rPr>
        <w:t>le préfet ou la préfète du district comprenant le plus grand nombre de communes membres</w:t>
      </w:r>
      <w:r w:rsidRPr="0021635E">
        <w:rPr>
          <w:rFonts w:ascii="Times New Roman" w:eastAsia="Times New Roman" w:hAnsi="Times New Roman" w:cs="Times New Roman"/>
          <w:spacing w:val="2"/>
          <w:kern w:val="0"/>
          <w14:ligatures w14:val="none"/>
        </w:rPr>
        <w:t>.</w:t>
      </w:r>
    </w:p>
    <w:p w14:paraId="29708575" w14:textId="166D3A06" w:rsidR="00A65A00" w:rsidRPr="0021635E" w:rsidRDefault="00833865"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14:ligatures w14:val="none"/>
        </w:rPr>
      </w:pPr>
      <w:r w:rsidRPr="0021635E">
        <w:rPr>
          <w:rFonts w:ascii="Times New Roman" w:eastAsia="Times New Roman" w:hAnsi="Times New Roman" w:cs="Times New Roman"/>
          <w:spacing w:val="2"/>
          <w:kern w:val="0"/>
          <w:vertAlign w:val="superscript"/>
          <w14:ligatures w14:val="none"/>
        </w:rPr>
        <w:t>3</w:t>
      </w:r>
      <w:r w:rsidRPr="0021635E">
        <w:rPr>
          <w:rFonts w:ascii="Times New Roman" w:eastAsia="Times New Roman" w:hAnsi="Times New Roman" w:cs="Times New Roman"/>
          <w:spacing w:val="2"/>
          <w:kern w:val="0"/>
          <w14:ligatures w14:val="none"/>
        </w:rPr>
        <w:t xml:space="preserve"> </w:t>
      </w:r>
      <w:r w:rsidR="002A0ABB" w:rsidRPr="0021635E">
        <w:rPr>
          <w:rFonts w:ascii="Times New Roman" w:eastAsia="Times New Roman" w:hAnsi="Times New Roman" w:cs="Times New Roman"/>
          <w:spacing w:val="2"/>
          <w:kern w:val="0"/>
          <w14:ligatures w14:val="none"/>
        </w:rPr>
        <w:t xml:space="preserve">La séance constitutive de l’assemblée des délégué-e-s est réglée à l’article </w:t>
      </w:r>
      <w:r w:rsidR="000A4491" w:rsidRPr="0021635E">
        <w:rPr>
          <w:rFonts w:ascii="Times New Roman" w:eastAsia="Times New Roman" w:hAnsi="Times New Roman" w:cs="Times New Roman"/>
          <w:spacing w:val="2"/>
          <w:kern w:val="0"/>
          <w14:ligatures w14:val="none"/>
        </w:rPr>
        <w:t>9</w:t>
      </w:r>
      <w:r w:rsidR="002A0ABB" w:rsidRPr="0021635E">
        <w:rPr>
          <w:rFonts w:ascii="Times New Roman" w:eastAsia="Times New Roman" w:hAnsi="Times New Roman" w:cs="Times New Roman"/>
          <w:spacing w:val="2"/>
          <w:kern w:val="0"/>
          <w14:ligatures w14:val="none"/>
        </w:rPr>
        <w:t xml:space="preserve"> des présents statuts.</w:t>
      </w:r>
    </w:p>
    <w:p w14:paraId="00695ED5" w14:textId="2039B509" w:rsidR="00A65A00" w:rsidRPr="0021635E" w:rsidRDefault="00A65A00" w:rsidP="00F630D1">
      <w:pPr>
        <w:pStyle w:val="Titre2"/>
        <w:jc w:val="both"/>
      </w:pPr>
      <w:r w:rsidRPr="0021635E">
        <w:t xml:space="preserve">Art. </w:t>
      </w:r>
      <w:r w:rsidR="003A0CC4" w:rsidRPr="0021635E">
        <w:t>48</w:t>
      </w:r>
      <w:r w:rsidRPr="0021635E">
        <w:tab/>
        <w:t>Entrée en vigueur</w:t>
      </w:r>
    </w:p>
    <w:p w14:paraId="6567BE99" w14:textId="7DE9665C" w:rsidR="00A65A00" w:rsidRPr="0021635E" w:rsidRDefault="00A65A00"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kern w:val="0"/>
          <w14:ligatures w14:val="none"/>
        </w:rPr>
      </w:pPr>
      <w:r w:rsidRPr="0021635E">
        <w:rPr>
          <w:rFonts w:ascii="Times New Roman" w:eastAsia="Times New Roman" w:hAnsi="Times New Roman" w:cs="Times New Roman"/>
          <w:bCs/>
          <w:spacing w:val="2"/>
          <w:kern w:val="0"/>
          <w:vertAlign w:val="superscript"/>
          <w14:ligatures w14:val="none"/>
        </w:rPr>
        <w:t>1</w:t>
      </w:r>
      <w:r w:rsidRPr="0021635E">
        <w:rPr>
          <w:rFonts w:ascii="Times New Roman" w:eastAsia="Times New Roman" w:hAnsi="Times New Roman" w:cs="Times New Roman"/>
          <w:bCs/>
          <w:spacing w:val="2"/>
          <w:kern w:val="0"/>
          <w14:ligatures w14:val="none"/>
        </w:rPr>
        <w:t xml:space="preserve"> Les présents statuts entrent en vigueur après leur adoption par toutes les communes mentionnées à l’article premier et leur approbation par le Conseil d’</w:t>
      </w:r>
      <w:r w:rsidR="009D6538" w:rsidRPr="0021635E">
        <w:rPr>
          <w:rFonts w:ascii="Times New Roman" w:eastAsia="Times New Roman" w:hAnsi="Times New Roman" w:cs="Times New Roman"/>
          <w:bCs/>
          <w:spacing w:val="2"/>
          <w:kern w:val="0"/>
          <w14:ligatures w14:val="none"/>
        </w:rPr>
        <w:t>État</w:t>
      </w:r>
      <w:r w:rsidRPr="0021635E">
        <w:rPr>
          <w:rFonts w:ascii="Times New Roman" w:eastAsia="Times New Roman" w:hAnsi="Times New Roman" w:cs="Times New Roman"/>
          <w:bCs/>
          <w:spacing w:val="2"/>
          <w:kern w:val="0"/>
          <w14:ligatures w14:val="none"/>
        </w:rPr>
        <w:t>.</w:t>
      </w:r>
    </w:p>
    <w:p w14:paraId="3F11504D" w14:textId="6E1BCA4A" w:rsidR="00A65A00" w:rsidRPr="00B536DB" w:rsidRDefault="00A65A00"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kern w:val="0"/>
          <w14:ligatures w14:val="none"/>
        </w:rPr>
      </w:pPr>
      <w:r w:rsidRPr="0021635E">
        <w:rPr>
          <w:rFonts w:ascii="Times New Roman" w:eastAsia="Times New Roman" w:hAnsi="Times New Roman" w:cs="Times New Roman"/>
          <w:bCs/>
          <w:spacing w:val="2"/>
          <w:kern w:val="0"/>
          <w:vertAlign w:val="superscript"/>
          <w14:ligatures w14:val="none"/>
        </w:rPr>
        <w:t xml:space="preserve">2 </w:t>
      </w:r>
      <w:r w:rsidRPr="0021635E">
        <w:rPr>
          <w:rFonts w:ascii="Times New Roman" w:eastAsia="Times New Roman" w:hAnsi="Times New Roman" w:cs="Times New Roman"/>
          <w:bCs/>
          <w:spacing w:val="2"/>
          <w:kern w:val="0"/>
          <w14:ligatures w14:val="none"/>
        </w:rPr>
        <w:t xml:space="preserve">Les éventuelles révisions ultérieures </w:t>
      </w:r>
      <w:r w:rsidR="009A71AB" w:rsidRPr="0021635E">
        <w:rPr>
          <w:rFonts w:ascii="Times New Roman" w:eastAsia="Times New Roman" w:hAnsi="Times New Roman" w:cs="Times New Roman"/>
          <w:bCs/>
          <w:spacing w:val="2"/>
          <w:kern w:val="0"/>
          <w14:ligatures w14:val="none"/>
        </w:rPr>
        <w:t>sont adoptées et entrent en vigueur conformément aux dispositions de la LCo.</w:t>
      </w:r>
    </w:p>
    <w:p w14:paraId="4473B2D3" w14:textId="588F53E8" w:rsidR="00B536DB" w:rsidRDefault="00B536DB">
      <w:pPr>
        <w:spacing w:before="0" w:after="160"/>
        <w:rPr>
          <w:rFonts w:ascii="Times New Roman" w:eastAsia="Times New Roman" w:hAnsi="Times New Roman" w:cs="Times New Roman"/>
          <w:b/>
          <w:spacing w:val="2"/>
          <w:kern w:val="0"/>
          <w14:ligatures w14:val="none"/>
        </w:rPr>
      </w:pPr>
      <w:r>
        <w:rPr>
          <w:rFonts w:ascii="Times New Roman" w:eastAsia="Times New Roman" w:hAnsi="Times New Roman" w:cs="Times New Roman"/>
          <w:b/>
          <w:spacing w:val="2"/>
          <w:kern w:val="0"/>
          <w14:ligatures w14:val="none"/>
        </w:rPr>
        <w:br w:type="page"/>
      </w:r>
    </w:p>
    <w:p w14:paraId="0D92DB14" w14:textId="77777777" w:rsidR="00CA421B" w:rsidRPr="0021635E" w:rsidRDefault="00CA421B" w:rsidP="00F630D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2"/>
          <w:kern w:val="0"/>
          <w14:ligatures w14:val="none"/>
        </w:rPr>
      </w:pPr>
    </w:p>
    <w:p w14:paraId="3AC22842" w14:textId="77777777" w:rsidR="002A0ABB" w:rsidRPr="0021635E" w:rsidRDefault="002A0ABB"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p>
    <w:p w14:paraId="16427A2F" w14:textId="55296FE3" w:rsidR="00A65A00" w:rsidRPr="0021635E" w:rsidRDefault="00A65A00"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r w:rsidRPr="0021635E">
        <w:rPr>
          <w:rFonts w:ascii="Times New Roman" w:eastAsia="Times New Roman" w:hAnsi="Times New Roman" w:cs="Times New Roman"/>
          <w:bCs/>
          <w:spacing w:val="2"/>
          <w:kern w:val="0"/>
          <w14:ligatures w14:val="none"/>
        </w:rPr>
        <w:t>Adoptés par l’assemblée communale / le conseil général des communes de</w:t>
      </w:r>
      <w:r w:rsidR="00F37E6A">
        <w:rPr>
          <w:rFonts w:ascii="Times New Roman" w:eastAsia="Times New Roman" w:hAnsi="Times New Roman" w:cs="Times New Roman"/>
          <w:bCs/>
          <w:spacing w:val="2"/>
          <w:kern w:val="0"/>
          <w14:ligatures w14:val="none"/>
        </w:rPr>
        <w:t xml:space="preserve"> </w:t>
      </w:r>
      <w:r w:rsidR="00F37E6A" w:rsidRPr="00F37E6A">
        <w:rPr>
          <w:rFonts w:ascii="Times New Roman" w:eastAsia="Times New Roman" w:hAnsi="Times New Roman" w:cs="Times New Roman"/>
          <w:bCs/>
          <w:spacing w:val="2"/>
          <w:kern w:val="0"/>
          <w14:ligatures w14:val="none"/>
        </w:rPr>
        <w:t>Avry, Belfaux, Bois-d'Amont, Corminboeuf, Düdingen, Ferpicloz, Fribourg, Gibloux, Givisiez, Granges-Paccot, Grolley-Ponthaux, Hauterive, La Brillaz, La Sonnaz, Marly, Matran, Neyruz, Pierrafortscha, Prez, Treyvaux, Villars-sur-Glâne et Villarsel-sur-Marly</w:t>
      </w:r>
      <w:r w:rsidR="00F37E6A">
        <w:rPr>
          <w:rFonts w:ascii="Times New Roman" w:eastAsia="Times New Roman" w:hAnsi="Times New Roman" w:cs="Times New Roman"/>
          <w:bCs/>
          <w:spacing w:val="2"/>
          <w:kern w:val="0"/>
          <w14:ligatures w14:val="none"/>
        </w:rPr>
        <w:t>.</w:t>
      </w:r>
    </w:p>
    <w:p w14:paraId="6A38BF3C" w14:textId="77777777" w:rsidR="00654622" w:rsidRPr="0021635E" w:rsidRDefault="00654622"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p>
    <w:p w14:paraId="515778E0" w14:textId="77777777" w:rsidR="00654622" w:rsidRPr="0021635E" w:rsidRDefault="00654622"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p>
    <w:p w14:paraId="31B878AD" w14:textId="1A15A533" w:rsidR="00A65A00" w:rsidRPr="0021635E" w:rsidRDefault="00A65A00"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r w:rsidRPr="0021635E">
        <w:rPr>
          <w:rFonts w:ascii="Times New Roman" w:eastAsia="Times New Roman" w:hAnsi="Times New Roman" w:cs="Times New Roman"/>
          <w:bCs/>
          <w:spacing w:val="2"/>
          <w:kern w:val="0"/>
          <w14:ligatures w14:val="none"/>
        </w:rPr>
        <w:t>Approuvés par le Conseil d’</w:t>
      </w:r>
      <w:r w:rsidR="00654622" w:rsidRPr="0021635E">
        <w:rPr>
          <w:rFonts w:ascii="Times New Roman" w:eastAsia="Times New Roman" w:hAnsi="Times New Roman" w:cs="Times New Roman"/>
          <w:bCs/>
          <w:spacing w:val="2"/>
          <w:kern w:val="0"/>
          <w14:ligatures w14:val="none"/>
        </w:rPr>
        <w:t>É</w:t>
      </w:r>
      <w:r w:rsidRPr="0021635E">
        <w:rPr>
          <w:rFonts w:ascii="Times New Roman" w:eastAsia="Times New Roman" w:hAnsi="Times New Roman" w:cs="Times New Roman"/>
          <w:bCs/>
          <w:spacing w:val="2"/>
          <w:kern w:val="0"/>
          <w14:ligatures w14:val="none"/>
        </w:rPr>
        <w:t>tat du canton de Fribourg, le …….</w:t>
      </w:r>
    </w:p>
    <w:p w14:paraId="0CFA48E3" w14:textId="77777777" w:rsidR="00A65A00" w:rsidRPr="0021635E" w:rsidRDefault="00A65A00"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p>
    <w:p w14:paraId="78CADD3D" w14:textId="45224646" w:rsidR="00A65A00" w:rsidRPr="0021635E" w:rsidRDefault="00A65A00"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r w:rsidRPr="0021635E">
        <w:rPr>
          <w:rFonts w:ascii="Times New Roman" w:eastAsia="Times New Roman" w:hAnsi="Times New Roman" w:cs="Times New Roman"/>
          <w:bCs/>
          <w:spacing w:val="2"/>
          <w:kern w:val="0"/>
          <w14:ligatures w14:val="none"/>
        </w:rPr>
        <w:t>Le</w:t>
      </w:r>
      <w:r w:rsidR="00654622" w:rsidRPr="0021635E">
        <w:rPr>
          <w:rFonts w:ascii="Times New Roman" w:eastAsia="Times New Roman" w:hAnsi="Times New Roman" w:cs="Times New Roman"/>
          <w:bCs/>
          <w:spacing w:val="2"/>
          <w:kern w:val="0"/>
          <w14:ligatures w14:val="none"/>
        </w:rPr>
        <w:t xml:space="preserve"> </w:t>
      </w:r>
      <w:r w:rsidRPr="0021635E">
        <w:rPr>
          <w:rFonts w:ascii="Times New Roman" w:eastAsia="Times New Roman" w:hAnsi="Times New Roman" w:cs="Times New Roman"/>
          <w:bCs/>
          <w:spacing w:val="2"/>
          <w:kern w:val="0"/>
          <w14:ligatures w14:val="none"/>
        </w:rPr>
        <w:t>Président</w:t>
      </w:r>
      <w:r w:rsidR="00654622" w:rsidRPr="0021635E">
        <w:rPr>
          <w:rFonts w:ascii="Times New Roman" w:eastAsia="Times New Roman" w:hAnsi="Times New Roman" w:cs="Times New Roman"/>
          <w:bCs/>
          <w:spacing w:val="2"/>
          <w:kern w:val="0"/>
          <w14:ligatures w14:val="none"/>
        </w:rPr>
        <w:t xml:space="preserve"> / La Présidente</w:t>
      </w:r>
      <w:r w:rsidRPr="0021635E">
        <w:rPr>
          <w:rFonts w:ascii="Times New Roman" w:eastAsia="Times New Roman" w:hAnsi="Times New Roman" w:cs="Times New Roman"/>
          <w:bCs/>
          <w:spacing w:val="2"/>
          <w:kern w:val="0"/>
          <w14:ligatures w14:val="none"/>
        </w:rPr>
        <w:t> :</w:t>
      </w:r>
      <w:r w:rsidRPr="0021635E">
        <w:rPr>
          <w:rFonts w:ascii="Times New Roman" w:eastAsia="Times New Roman" w:hAnsi="Times New Roman" w:cs="Times New Roman"/>
          <w:bCs/>
          <w:spacing w:val="2"/>
          <w:kern w:val="0"/>
          <w14:ligatures w14:val="none"/>
        </w:rPr>
        <w:tab/>
        <w:t>Le Chancelier</w:t>
      </w:r>
      <w:r w:rsidR="00654622" w:rsidRPr="0021635E">
        <w:rPr>
          <w:rFonts w:ascii="Times New Roman" w:eastAsia="Times New Roman" w:hAnsi="Times New Roman" w:cs="Times New Roman"/>
          <w:bCs/>
          <w:spacing w:val="2"/>
          <w:kern w:val="0"/>
          <w14:ligatures w14:val="none"/>
        </w:rPr>
        <w:t xml:space="preserve"> / La Chancelière</w:t>
      </w:r>
      <w:r w:rsidRPr="0021635E">
        <w:rPr>
          <w:rFonts w:ascii="Times New Roman" w:eastAsia="Times New Roman" w:hAnsi="Times New Roman" w:cs="Times New Roman"/>
          <w:bCs/>
          <w:spacing w:val="2"/>
          <w:kern w:val="0"/>
          <w14:ligatures w14:val="none"/>
        </w:rPr>
        <w:t> :</w:t>
      </w:r>
    </w:p>
    <w:p w14:paraId="199676E2" w14:textId="77777777" w:rsidR="00A65A00" w:rsidRPr="00A65A00" w:rsidRDefault="00A65A00" w:rsidP="0095262C">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Cs/>
          <w:spacing w:val="2"/>
          <w:kern w:val="0"/>
          <w14:ligatures w14:val="none"/>
        </w:rPr>
      </w:pPr>
      <w:r w:rsidRPr="0021635E">
        <w:rPr>
          <w:rFonts w:ascii="Times New Roman" w:eastAsia="Times New Roman" w:hAnsi="Times New Roman" w:cs="Times New Roman"/>
          <w:bCs/>
          <w:spacing w:val="2"/>
          <w:kern w:val="0"/>
          <w14:ligatures w14:val="none"/>
        </w:rPr>
        <w:t>...............................</w:t>
      </w:r>
      <w:r w:rsidRPr="0021635E">
        <w:rPr>
          <w:rFonts w:ascii="Times New Roman" w:eastAsia="Times New Roman" w:hAnsi="Times New Roman" w:cs="Times New Roman"/>
          <w:bCs/>
          <w:spacing w:val="2"/>
          <w:kern w:val="0"/>
          <w14:ligatures w14:val="none"/>
        </w:rPr>
        <w:tab/>
        <w:t>...............................</w:t>
      </w:r>
    </w:p>
    <w:p w14:paraId="4C0B61BB" w14:textId="77777777" w:rsidR="00A65A00" w:rsidRPr="00A65A00" w:rsidRDefault="00A65A00" w:rsidP="0095262C">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spacing w:val="2"/>
          <w:kern w:val="0"/>
          <w14:ligatures w14:val="none"/>
        </w:rPr>
      </w:pPr>
    </w:p>
    <w:p w14:paraId="4E3114F4" w14:textId="77777777" w:rsidR="00A65A00" w:rsidRPr="00AD2A41" w:rsidRDefault="00A65A00" w:rsidP="0095262C">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pacing w:val="2"/>
          <w:kern w:val="0"/>
          <w14:ligatures w14:val="none"/>
        </w:rPr>
      </w:pPr>
    </w:p>
    <w:p w14:paraId="0EFD0E6E" w14:textId="77777777" w:rsidR="000505CA" w:rsidRDefault="000505CA" w:rsidP="0095262C"/>
    <w:sectPr w:rsidR="000505CA" w:rsidSect="00D76D5F">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3916" w14:textId="77777777" w:rsidR="00995705" w:rsidRDefault="00995705" w:rsidP="00D0653E">
      <w:pPr>
        <w:spacing w:after="0" w:line="240" w:lineRule="auto"/>
      </w:pPr>
      <w:r>
        <w:separator/>
      </w:r>
    </w:p>
  </w:endnote>
  <w:endnote w:type="continuationSeparator" w:id="0">
    <w:p w14:paraId="0204D639" w14:textId="77777777" w:rsidR="00995705" w:rsidRDefault="00995705" w:rsidP="00D0653E">
      <w:pPr>
        <w:spacing w:after="0" w:line="240" w:lineRule="auto"/>
      </w:pPr>
      <w:r>
        <w:continuationSeparator/>
      </w:r>
    </w:p>
  </w:endnote>
  <w:endnote w:type="continuationNotice" w:id="1">
    <w:p w14:paraId="6CE010B1" w14:textId="77777777" w:rsidR="00995705" w:rsidRDefault="00995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631829"/>
      <w:docPartObj>
        <w:docPartGallery w:val="Page Numbers (Bottom of Page)"/>
        <w:docPartUnique/>
      </w:docPartObj>
    </w:sdtPr>
    <w:sdtContent>
      <w:p w14:paraId="6D8D2712" w14:textId="57BB3903" w:rsidR="00F62B25" w:rsidRDefault="00F62B25">
        <w:pPr>
          <w:pStyle w:val="Pieddepage"/>
          <w:jc w:val="center"/>
        </w:pPr>
        <w:r>
          <w:fldChar w:fldCharType="begin"/>
        </w:r>
        <w:r>
          <w:instrText>PAGE   \* MERGEFORMAT</w:instrText>
        </w:r>
        <w:r>
          <w:fldChar w:fldCharType="separate"/>
        </w:r>
        <w:r>
          <w:rPr>
            <w:lang w:val="fr-FR"/>
          </w:rPr>
          <w:t>2</w:t>
        </w:r>
        <w:r>
          <w:fldChar w:fldCharType="end"/>
        </w:r>
      </w:p>
    </w:sdtContent>
  </w:sdt>
  <w:p w14:paraId="2EE112DB" w14:textId="77777777" w:rsidR="00F62B25" w:rsidRDefault="00F62B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8C6E" w14:textId="77777777" w:rsidR="00995705" w:rsidRDefault="00995705" w:rsidP="00D0653E">
      <w:pPr>
        <w:spacing w:after="0" w:line="240" w:lineRule="auto"/>
      </w:pPr>
      <w:r>
        <w:separator/>
      </w:r>
    </w:p>
  </w:footnote>
  <w:footnote w:type="continuationSeparator" w:id="0">
    <w:p w14:paraId="6884213B" w14:textId="77777777" w:rsidR="00995705" w:rsidRDefault="00995705" w:rsidP="00D0653E">
      <w:pPr>
        <w:spacing w:after="0" w:line="240" w:lineRule="auto"/>
      </w:pPr>
      <w:r>
        <w:continuationSeparator/>
      </w:r>
    </w:p>
  </w:footnote>
  <w:footnote w:type="continuationNotice" w:id="1">
    <w:p w14:paraId="6775ECC9" w14:textId="77777777" w:rsidR="00995705" w:rsidRDefault="009957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FE5"/>
    <w:multiLevelType w:val="hybridMultilevel"/>
    <w:tmpl w:val="CAE2CCA0"/>
    <w:lvl w:ilvl="0" w:tplc="C8F01648">
      <w:start w:val="1"/>
      <w:numFmt w:val="bullet"/>
      <w:lvlText w:val=""/>
      <w:lvlJc w:val="left"/>
      <w:pPr>
        <w:ind w:left="720" w:hanging="360"/>
      </w:pPr>
      <w:rPr>
        <w:rFonts w:ascii="Symbol" w:hAnsi="Symbol"/>
      </w:rPr>
    </w:lvl>
    <w:lvl w:ilvl="1" w:tplc="34ECA42E">
      <w:start w:val="1"/>
      <w:numFmt w:val="bullet"/>
      <w:lvlText w:val=""/>
      <w:lvlJc w:val="left"/>
      <w:pPr>
        <w:ind w:left="720" w:hanging="360"/>
      </w:pPr>
      <w:rPr>
        <w:rFonts w:ascii="Symbol" w:hAnsi="Symbol"/>
      </w:rPr>
    </w:lvl>
    <w:lvl w:ilvl="2" w:tplc="0AF47F0A">
      <w:start w:val="1"/>
      <w:numFmt w:val="bullet"/>
      <w:lvlText w:val=""/>
      <w:lvlJc w:val="left"/>
      <w:pPr>
        <w:ind w:left="720" w:hanging="360"/>
      </w:pPr>
      <w:rPr>
        <w:rFonts w:ascii="Symbol" w:hAnsi="Symbol"/>
      </w:rPr>
    </w:lvl>
    <w:lvl w:ilvl="3" w:tplc="19C03046">
      <w:start w:val="1"/>
      <w:numFmt w:val="bullet"/>
      <w:lvlText w:val=""/>
      <w:lvlJc w:val="left"/>
      <w:pPr>
        <w:ind w:left="720" w:hanging="360"/>
      </w:pPr>
      <w:rPr>
        <w:rFonts w:ascii="Symbol" w:hAnsi="Symbol"/>
      </w:rPr>
    </w:lvl>
    <w:lvl w:ilvl="4" w:tplc="73EC9C22">
      <w:start w:val="1"/>
      <w:numFmt w:val="bullet"/>
      <w:lvlText w:val=""/>
      <w:lvlJc w:val="left"/>
      <w:pPr>
        <w:ind w:left="720" w:hanging="360"/>
      </w:pPr>
      <w:rPr>
        <w:rFonts w:ascii="Symbol" w:hAnsi="Symbol"/>
      </w:rPr>
    </w:lvl>
    <w:lvl w:ilvl="5" w:tplc="5C6C344E">
      <w:start w:val="1"/>
      <w:numFmt w:val="bullet"/>
      <w:lvlText w:val=""/>
      <w:lvlJc w:val="left"/>
      <w:pPr>
        <w:ind w:left="720" w:hanging="360"/>
      </w:pPr>
      <w:rPr>
        <w:rFonts w:ascii="Symbol" w:hAnsi="Symbol"/>
      </w:rPr>
    </w:lvl>
    <w:lvl w:ilvl="6" w:tplc="064ABCC8">
      <w:start w:val="1"/>
      <w:numFmt w:val="bullet"/>
      <w:lvlText w:val=""/>
      <w:lvlJc w:val="left"/>
      <w:pPr>
        <w:ind w:left="720" w:hanging="360"/>
      </w:pPr>
      <w:rPr>
        <w:rFonts w:ascii="Symbol" w:hAnsi="Symbol"/>
      </w:rPr>
    </w:lvl>
    <w:lvl w:ilvl="7" w:tplc="E6BC44E2">
      <w:start w:val="1"/>
      <w:numFmt w:val="bullet"/>
      <w:lvlText w:val=""/>
      <w:lvlJc w:val="left"/>
      <w:pPr>
        <w:ind w:left="720" w:hanging="360"/>
      </w:pPr>
      <w:rPr>
        <w:rFonts w:ascii="Symbol" w:hAnsi="Symbol"/>
      </w:rPr>
    </w:lvl>
    <w:lvl w:ilvl="8" w:tplc="FD96EFD4">
      <w:start w:val="1"/>
      <w:numFmt w:val="bullet"/>
      <w:lvlText w:val=""/>
      <w:lvlJc w:val="left"/>
      <w:pPr>
        <w:ind w:left="720" w:hanging="360"/>
      </w:pPr>
      <w:rPr>
        <w:rFonts w:ascii="Symbol" w:hAnsi="Symbol"/>
      </w:rPr>
    </w:lvl>
  </w:abstractNum>
  <w:abstractNum w:abstractNumId="1" w15:restartNumberingAfterBreak="0">
    <w:nsid w:val="098902C9"/>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741FC"/>
    <w:multiLevelType w:val="hybridMultilevel"/>
    <w:tmpl w:val="02328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D13A12"/>
    <w:multiLevelType w:val="hybridMultilevel"/>
    <w:tmpl w:val="02328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A799A"/>
    <w:multiLevelType w:val="hybridMultilevel"/>
    <w:tmpl w:val="B2F4F142"/>
    <w:lvl w:ilvl="0" w:tplc="23605ED6">
      <w:start w:val="1"/>
      <w:numFmt w:val="bullet"/>
      <w:lvlText w:val=""/>
      <w:lvlJc w:val="left"/>
      <w:pPr>
        <w:ind w:left="720" w:hanging="360"/>
      </w:pPr>
      <w:rPr>
        <w:rFonts w:ascii="Symbol" w:hAnsi="Symbol"/>
      </w:rPr>
    </w:lvl>
    <w:lvl w:ilvl="1" w:tplc="D300295E">
      <w:start w:val="1"/>
      <w:numFmt w:val="bullet"/>
      <w:lvlText w:val=""/>
      <w:lvlJc w:val="left"/>
      <w:pPr>
        <w:ind w:left="720" w:hanging="360"/>
      </w:pPr>
      <w:rPr>
        <w:rFonts w:ascii="Symbol" w:hAnsi="Symbol"/>
      </w:rPr>
    </w:lvl>
    <w:lvl w:ilvl="2" w:tplc="714ABA54">
      <w:start w:val="1"/>
      <w:numFmt w:val="bullet"/>
      <w:lvlText w:val=""/>
      <w:lvlJc w:val="left"/>
      <w:pPr>
        <w:ind w:left="720" w:hanging="360"/>
      </w:pPr>
      <w:rPr>
        <w:rFonts w:ascii="Symbol" w:hAnsi="Symbol"/>
      </w:rPr>
    </w:lvl>
    <w:lvl w:ilvl="3" w:tplc="C52CC53C">
      <w:start w:val="1"/>
      <w:numFmt w:val="bullet"/>
      <w:lvlText w:val=""/>
      <w:lvlJc w:val="left"/>
      <w:pPr>
        <w:ind w:left="720" w:hanging="360"/>
      </w:pPr>
      <w:rPr>
        <w:rFonts w:ascii="Symbol" w:hAnsi="Symbol"/>
      </w:rPr>
    </w:lvl>
    <w:lvl w:ilvl="4" w:tplc="023ACEC6">
      <w:start w:val="1"/>
      <w:numFmt w:val="bullet"/>
      <w:lvlText w:val=""/>
      <w:lvlJc w:val="left"/>
      <w:pPr>
        <w:ind w:left="720" w:hanging="360"/>
      </w:pPr>
      <w:rPr>
        <w:rFonts w:ascii="Symbol" w:hAnsi="Symbol"/>
      </w:rPr>
    </w:lvl>
    <w:lvl w:ilvl="5" w:tplc="FCF8800C">
      <w:start w:val="1"/>
      <w:numFmt w:val="bullet"/>
      <w:lvlText w:val=""/>
      <w:lvlJc w:val="left"/>
      <w:pPr>
        <w:ind w:left="720" w:hanging="360"/>
      </w:pPr>
      <w:rPr>
        <w:rFonts w:ascii="Symbol" w:hAnsi="Symbol"/>
      </w:rPr>
    </w:lvl>
    <w:lvl w:ilvl="6" w:tplc="E4308E48">
      <w:start w:val="1"/>
      <w:numFmt w:val="bullet"/>
      <w:lvlText w:val=""/>
      <w:lvlJc w:val="left"/>
      <w:pPr>
        <w:ind w:left="720" w:hanging="360"/>
      </w:pPr>
      <w:rPr>
        <w:rFonts w:ascii="Symbol" w:hAnsi="Symbol"/>
      </w:rPr>
    </w:lvl>
    <w:lvl w:ilvl="7" w:tplc="F8264E26">
      <w:start w:val="1"/>
      <w:numFmt w:val="bullet"/>
      <w:lvlText w:val=""/>
      <w:lvlJc w:val="left"/>
      <w:pPr>
        <w:ind w:left="720" w:hanging="360"/>
      </w:pPr>
      <w:rPr>
        <w:rFonts w:ascii="Symbol" w:hAnsi="Symbol"/>
      </w:rPr>
    </w:lvl>
    <w:lvl w:ilvl="8" w:tplc="6E5899E0">
      <w:start w:val="1"/>
      <w:numFmt w:val="bullet"/>
      <w:lvlText w:val=""/>
      <w:lvlJc w:val="left"/>
      <w:pPr>
        <w:ind w:left="720" w:hanging="360"/>
      </w:pPr>
      <w:rPr>
        <w:rFonts w:ascii="Symbol" w:hAnsi="Symbol"/>
      </w:rPr>
    </w:lvl>
  </w:abstractNum>
  <w:abstractNum w:abstractNumId="5" w15:restartNumberingAfterBreak="0">
    <w:nsid w:val="20F45820"/>
    <w:multiLevelType w:val="hybridMultilevel"/>
    <w:tmpl w:val="6F30E9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EC33423"/>
    <w:multiLevelType w:val="hybridMultilevel"/>
    <w:tmpl w:val="E69C6D02"/>
    <w:lvl w:ilvl="0" w:tplc="100C0019">
      <w:start w:val="1"/>
      <w:numFmt w:val="lowerLetter"/>
      <w:lvlText w:val="%1."/>
      <w:lvlJc w:val="left"/>
      <w:pPr>
        <w:ind w:left="720" w:hanging="360"/>
      </w:pPr>
    </w:lvl>
    <w:lvl w:ilvl="1" w:tplc="E12E568C">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FB576C8"/>
    <w:multiLevelType w:val="hybridMultilevel"/>
    <w:tmpl w:val="02328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E2DBA"/>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CB2D47"/>
    <w:multiLevelType w:val="multilevel"/>
    <w:tmpl w:val="9508ED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2FE2051"/>
    <w:multiLevelType w:val="multilevel"/>
    <w:tmpl w:val="D8BAFB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39E0A0B"/>
    <w:multiLevelType w:val="hybridMultilevel"/>
    <w:tmpl w:val="5D503688"/>
    <w:lvl w:ilvl="0" w:tplc="100C0017">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3"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7825A6B"/>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924EFF"/>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B07CFD"/>
    <w:multiLevelType w:val="multilevel"/>
    <w:tmpl w:val="87D0D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58F5B0A"/>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BAF68A5"/>
    <w:multiLevelType w:val="multilevel"/>
    <w:tmpl w:val="8102CF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01475E4"/>
    <w:multiLevelType w:val="hybridMultilevel"/>
    <w:tmpl w:val="79E49A5A"/>
    <w:lvl w:ilvl="0" w:tplc="13086C16">
      <w:start w:val="1"/>
      <w:numFmt w:val="upperRoman"/>
      <w:pStyle w:val="Titre1"/>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40C4F34"/>
    <w:multiLevelType w:val="hybridMultilevel"/>
    <w:tmpl w:val="9B802D76"/>
    <w:lvl w:ilvl="0" w:tplc="6F22CC2C">
      <w:start w:val="1"/>
      <w:numFmt w:val="lowerLetter"/>
      <w:lvlText w:val="%1."/>
      <w:lvlJc w:val="left"/>
      <w:pPr>
        <w:ind w:left="1440" w:hanging="360"/>
      </w:pPr>
    </w:lvl>
    <w:lvl w:ilvl="1" w:tplc="472A7E58">
      <w:start w:val="1"/>
      <w:numFmt w:val="lowerLetter"/>
      <w:lvlText w:val="%2."/>
      <w:lvlJc w:val="left"/>
      <w:pPr>
        <w:ind w:left="1440" w:hanging="360"/>
      </w:pPr>
    </w:lvl>
    <w:lvl w:ilvl="2" w:tplc="7744D1FE">
      <w:start w:val="1"/>
      <w:numFmt w:val="lowerLetter"/>
      <w:lvlText w:val="%3."/>
      <w:lvlJc w:val="left"/>
      <w:pPr>
        <w:ind w:left="1440" w:hanging="360"/>
      </w:pPr>
    </w:lvl>
    <w:lvl w:ilvl="3" w:tplc="AC1C4A82">
      <w:start w:val="1"/>
      <w:numFmt w:val="lowerLetter"/>
      <w:lvlText w:val="%4."/>
      <w:lvlJc w:val="left"/>
      <w:pPr>
        <w:ind w:left="1440" w:hanging="360"/>
      </w:pPr>
    </w:lvl>
    <w:lvl w:ilvl="4" w:tplc="F5A08996">
      <w:start w:val="1"/>
      <w:numFmt w:val="lowerLetter"/>
      <w:lvlText w:val="%5."/>
      <w:lvlJc w:val="left"/>
      <w:pPr>
        <w:ind w:left="1440" w:hanging="360"/>
      </w:pPr>
    </w:lvl>
    <w:lvl w:ilvl="5" w:tplc="E126F652">
      <w:start w:val="1"/>
      <w:numFmt w:val="lowerLetter"/>
      <w:lvlText w:val="%6."/>
      <w:lvlJc w:val="left"/>
      <w:pPr>
        <w:ind w:left="1440" w:hanging="360"/>
      </w:pPr>
    </w:lvl>
    <w:lvl w:ilvl="6" w:tplc="2AE63562">
      <w:start w:val="1"/>
      <w:numFmt w:val="lowerLetter"/>
      <w:lvlText w:val="%7."/>
      <w:lvlJc w:val="left"/>
      <w:pPr>
        <w:ind w:left="1440" w:hanging="360"/>
      </w:pPr>
    </w:lvl>
    <w:lvl w:ilvl="7" w:tplc="4610288A">
      <w:start w:val="1"/>
      <w:numFmt w:val="lowerLetter"/>
      <w:lvlText w:val="%8."/>
      <w:lvlJc w:val="left"/>
      <w:pPr>
        <w:ind w:left="1440" w:hanging="360"/>
      </w:pPr>
    </w:lvl>
    <w:lvl w:ilvl="8" w:tplc="8B34BAA4">
      <w:start w:val="1"/>
      <w:numFmt w:val="lowerLetter"/>
      <w:lvlText w:val="%9."/>
      <w:lvlJc w:val="left"/>
      <w:pPr>
        <w:ind w:left="1440" w:hanging="360"/>
      </w:pPr>
    </w:lvl>
  </w:abstractNum>
  <w:abstractNum w:abstractNumId="23" w15:restartNumberingAfterBreak="0">
    <w:nsid w:val="7920142C"/>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16742C"/>
    <w:multiLevelType w:val="multilevel"/>
    <w:tmpl w:val="FD38F1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E182D29"/>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9E34D0"/>
    <w:multiLevelType w:val="hybridMultilevel"/>
    <w:tmpl w:val="9444A338"/>
    <w:lvl w:ilvl="0" w:tplc="38D81E22">
      <w:start w:val="1"/>
      <w:numFmt w:val="bullet"/>
      <w:lvlText w:val=""/>
      <w:lvlJc w:val="left"/>
      <w:pPr>
        <w:ind w:left="720" w:hanging="360"/>
      </w:pPr>
      <w:rPr>
        <w:rFonts w:ascii="Symbol" w:hAnsi="Symbol"/>
      </w:rPr>
    </w:lvl>
    <w:lvl w:ilvl="1" w:tplc="43CAF35A">
      <w:start w:val="1"/>
      <w:numFmt w:val="bullet"/>
      <w:lvlText w:val=""/>
      <w:lvlJc w:val="left"/>
      <w:pPr>
        <w:ind w:left="720" w:hanging="360"/>
      </w:pPr>
      <w:rPr>
        <w:rFonts w:ascii="Symbol" w:hAnsi="Symbol"/>
      </w:rPr>
    </w:lvl>
    <w:lvl w:ilvl="2" w:tplc="7FA2E9F6">
      <w:start w:val="1"/>
      <w:numFmt w:val="bullet"/>
      <w:lvlText w:val=""/>
      <w:lvlJc w:val="left"/>
      <w:pPr>
        <w:ind w:left="720" w:hanging="360"/>
      </w:pPr>
      <w:rPr>
        <w:rFonts w:ascii="Symbol" w:hAnsi="Symbol"/>
      </w:rPr>
    </w:lvl>
    <w:lvl w:ilvl="3" w:tplc="38C669D0">
      <w:start w:val="1"/>
      <w:numFmt w:val="bullet"/>
      <w:lvlText w:val=""/>
      <w:lvlJc w:val="left"/>
      <w:pPr>
        <w:ind w:left="720" w:hanging="360"/>
      </w:pPr>
      <w:rPr>
        <w:rFonts w:ascii="Symbol" w:hAnsi="Symbol"/>
      </w:rPr>
    </w:lvl>
    <w:lvl w:ilvl="4" w:tplc="F170DA4E">
      <w:start w:val="1"/>
      <w:numFmt w:val="bullet"/>
      <w:lvlText w:val=""/>
      <w:lvlJc w:val="left"/>
      <w:pPr>
        <w:ind w:left="720" w:hanging="360"/>
      </w:pPr>
      <w:rPr>
        <w:rFonts w:ascii="Symbol" w:hAnsi="Symbol"/>
      </w:rPr>
    </w:lvl>
    <w:lvl w:ilvl="5" w:tplc="7BACEEEC">
      <w:start w:val="1"/>
      <w:numFmt w:val="bullet"/>
      <w:lvlText w:val=""/>
      <w:lvlJc w:val="left"/>
      <w:pPr>
        <w:ind w:left="720" w:hanging="360"/>
      </w:pPr>
      <w:rPr>
        <w:rFonts w:ascii="Symbol" w:hAnsi="Symbol"/>
      </w:rPr>
    </w:lvl>
    <w:lvl w:ilvl="6" w:tplc="908832A0">
      <w:start w:val="1"/>
      <w:numFmt w:val="bullet"/>
      <w:lvlText w:val=""/>
      <w:lvlJc w:val="left"/>
      <w:pPr>
        <w:ind w:left="720" w:hanging="360"/>
      </w:pPr>
      <w:rPr>
        <w:rFonts w:ascii="Symbol" w:hAnsi="Symbol"/>
      </w:rPr>
    </w:lvl>
    <w:lvl w:ilvl="7" w:tplc="79E49F3C">
      <w:start w:val="1"/>
      <w:numFmt w:val="bullet"/>
      <w:lvlText w:val=""/>
      <w:lvlJc w:val="left"/>
      <w:pPr>
        <w:ind w:left="720" w:hanging="360"/>
      </w:pPr>
      <w:rPr>
        <w:rFonts w:ascii="Symbol" w:hAnsi="Symbol"/>
      </w:rPr>
    </w:lvl>
    <w:lvl w:ilvl="8" w:tplc="2736B32A">
      <w:start w:val="1"/>
      <w:numFmt w:val="bullet"/>
      <w:lvlText w:val=""/>
      <w:lvlJc w:val="left"/>
      <w:pPr>
        <w:ind w:left="720" w:hanging="360"/>
      </w:pPr>
      <w:rPr>
        <w:rFonts w:ascii="Symbol" w:hAnsi="Symbol"/>
      </w:rPr>
    </w:lvl>
  </w:abstractNum>
  <w:num w:numId="1" w16cid:durableId="903176885">
    <w:abstractNumId w:val="21"/>
  </w:num>
  <w:num w:numId="2" w16cid:durableId="1860970354">
    <w:abstractNumId w:val="20"/>
  </w:num>
  <w:num w:numId="3" w16cid:durableId="1620917778">
    <w:abstractNumId w:val="5"/>
  </w:num>
  <w:num w:numId="4" w16cid:durableId="767194888">
    <w:abstractNumId w:val="13"/>
  </w:num>
  <w:num w:numId="5" w16cid:durableId="1169172855">
    <w:abstractNumId w:val="18"/>
  </w:num>
  <w:num w:numId="6" w16cid:durableId="1181505981">
    <w:abstractNumId w:val="10"/>
  </w:num>
  <w:num w:numId="7" w16cid:durableId="1562332022">
    <w:abstractNumId w:val="12"/>
  </w:num>
  <w:num w:numId="8" w16cid:durableId="547960856">
    <w:abstractNumId w:val="6"/>
  </w:num>
  <w:num w:numId="9" w16cid:durableId="822307931">
    <w:abstractNumId w:val="7"/>
  </w:num>
  <w:num w:numId="10" w16cid:durableId="291181940">
    <w:abstractNumId w:val="3"/>
  </w:num>
  <w:num w:numId="11" w16cid:durableId="392195677">
    <w:abstractNumId w:val="2"/>
  </w:num>
  <w:num w:numId="12" w16cid:durableId="1453866219">
    <w:abstractNumId w:val="15"/>
  </w:num>
  <w:num w:numId="13" w16cid:durableId="1452434251">
    <w:abstractNumId w:val="4"/>
  </w:num>
  <w:num w:numId="14" w16cid:durableId="37632126">
    <w:abstractNumId w:val="26"/>
  </w:num>
  <w:num w:numId="15" w16cid:durableId="512690700">
    <w:abstractNumId w:val="0"/>
  </w:num>
  <w:num w:numId="16" w16cid:durableId="1298753781">
    <w:abstractNumId w:val="22"/>
  </w:num>
  <w:num w:numId="17" w16cid:durableId="359816593">
    <w:abstractNumId w:val="1"/>
  </w:num>
  <w:num w:numId="18" w16cid:durableId="1278752472">
    <w:abstractNumId w:val="17"/>
  </w:num>
  <w:num w:numId="19" w16cid:durableId="148520014">
    <w:abstractNumId w:val="23"/>
  </w:num>
  <w:num w:numId="20" w16cid:durableId="1978484437">
    <w:abstractNumId w:val="8"/>
  </w:num>
  <w:num w:numId="21" w16cid:durableId="2115246539">
    <w:abstractNumId w:val="14"/>
  </w:num>
  <w:num w:numId="22" w16cid:durableId="1136680418">
    <w:abstractNumId w:val="25"/>
  </w:num>
  <w:num w:numId="23" w16cid:durableId="968633329">
    <w:abstractNumId w:val="11"/>
  </w:num>
  <w:num w:numId="24" w16cid:durableId="202982940">
    <w:abstractNumId w:val="24"/>
  </w:num>
  <w:num w:numId="25" w16cid:durableId="1643194866">
    <w:abstractNumId w:val="19"/>
  </w:num>
  <w:num w:numId="26" w16cid:durableId="1861045911">
    <w:abstractNumId w:val="16"/>
  </w:num>
  <w:num w:numId="27" w16cid:durableId="1098719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41"/>
    <w:rsid w:val="000005CC"/>
    <w:rsid w:val="000006E4"/>
    <w:rsid w:val="00001571"/>
    <w:rsid w:val="00001E3E"/>
    <w:rsid w:val="0000206D"/>
    <w:rsid w:val="0000379F"/>
    <w:rsid w:val="000039C3"/>
    <w:rsid w:val="000039E3"/>
    <w:rsid w:val="000065F9"/>
    <w:rsid w:val="00006821"/>
    <w:rsid w:val="00006B66"/>
    <w:rsid w:val="000102DB"/>
    <w:rsid w:val="00012C6A"/>
    <w:rsid w:val="000135B5"/>
    <w:rsid w:val="00013CFF"/>
    <w:rsid w:val="000150F0"/>
    <w:rsid w:val="000154C6"/>
    <w:rsid w:val="00016882"/>
    <w:rsid w:val="00016F1F"/>
    <w:rsid w:val="00020534"/>
    <w:rsid w:val="00020B87"/>
    <w:rsid w:val="00020EEF"/>
    <w:rsid w:val="000212D5"/>
    <w:rsid w:val="00021A7A"/>
    <w:rsid w:val="00022831"/>
    <w:rsid w:val="00023C9E"/>
    <w:rsid w:val="00024E74"/>
    <w:rsid w:val="00025D81"/>
    <w:rsid w:val="0002693E"/>
    <w:rsid w:val="0003260A"/>
    <w:rsid w:val="00033377"/>
    <w:rsid w:val="00034AC2"/>
    <w:rsid w:val="000353CD"/>
    <w:rsid w:val="00040161"/>
    <w:rsid w:val="00040435"/>
    <w:rsid w:val="00040948"/>
    <w:rsid w:val="00043AB5"/>
    <w:rsid w:val="0004448B"/>
    <w:rsid w:val="000447F2"/>
    <w:rsid w:val="000451F8"/>
    <w:rsid w:val="0004555E"/>
    <w:rsid w:val="00046794"/>
    <w:rsid w:val="000505CA"/>
    <w:rsid w:val="00050C93"/>
    <w:rsid w:val="0005176F"/>
    <w:rsid w:val="000517D2"/>
    <w:rsid w:val="00054165"/>
    <w:rsid w:val="00054BC0"/>
    <w:rsid w:val="00054ED3"/>
    <w:rsid w:val="00055B4D"/>
    <w:rsid w:val="000612E2"/>
    <w:rsid w:val="00061C09"/>
    <w:rsid w:val="00063174"/>
    <w:rsid w:val="000637AE"/>
    <w:rsid w:val="000651BE"/>
    <w:rsid w:val="00065DF3"/>
    <w:rsid w:val="00066EDF"/>
    <w:rsid w:val="0006745C"/>
    <w:rsid w:val="000708C5"/>
    <w:rsid w:val="00071904"/>
    <w:rsid w:val="00071C25"/>
    <w:rsid w:val="00072660"/>
    <w:rsid w:val="000738B5"/>
    <w:rsid w:val="000745BF"/>
    <w:rsid w:val="0007605A"/>
    <w:rsid w:val="000768AD"/>
    <w:rsid w:val="00081F8E"/>
    <w:rsid w:val="00083AE3"/>
    <w:rsid w:val="000902B3"/>
    <w:rsid w:val="000915C4"/>
    <w:rsid w:val="00093982"/>
    <w:rsid w:val="00094884"/>
    <w:rsid w:val="00095F8C"/>
    <w:rsid w:val="000960E9"/>
    <w:rsid w:val="00096DA8"/>
    <w:rsid w:val="0009771D"/>
    <w:rsid w:val="00097B12"/>
    <w:rsid w:val="00097BAB"/>
    <w:rsid w:val="000A1E06"/>
    <w:rsid w:val="000A259E"/>
    <w:rsid w:val="000A2F03"/>
    <w:rsid w:val="000A4491"/>
    <w:rsid w:val="000A4CAD"/>
    <w:rsid w:val="000A6D10"/>
    <w:rsid w:val="000A77D6"/>
    <w:rsid w:val="000A78BF"/>
    <w:rsid w:val="000B517C"/>
    <w:rsid w:val="000B703C"/>
    <w:rsid w:val="000B7DC7"/>
    <w:rsid w:val="000C18F6"/>
    <w:rsid w:val="000C1BE6"/>
    <w:rsid w:val="000C5DC9"/>
    <w:rsid w:val="000C6B95"/>
    <w:rsid w:val="000C7CB3"/>
    <w:rsid w:val="000D0379"/>
    <w:rsid w:val="000D1126"/>
    <w:rsid w:val="000D2B1A"/>
    <w:rsid w:val="000D55A3"/>
    <w:rsid w:val="000E171A"/>
    <w:rsid w:val="000E220D"/>
    <w:rsid w:val="000E22ED"/>
    <w:rsid w:val="000E26EF"/>
    <w:rsid w:val="000E552B"/>
    <w:rsid w:val="000E7F13"/>
    <w:rsid w:val="000F0058"/>
    <w:rsid w:val="000F06EC"/>
    <w:rsid w:val="000F1CDB"/>
    <w:rsid w:val="000F3E3E"/>
    <w:rsid w:val="000F7F53"/>
    <w:rsid w:val="00101773"/>
    <w:rsid w:val="00102EB2"/>
    <w:rsid w:val="00103145"/>
    <w:rsid w:val="00103B10"/>
    <w:rsid w:val="0010493E"/>
    <w:rsid w:val="00105852"/>
    <w:rsid w:val="001061D9"/>
    <w:rsid w:val="00106CCB"/>
    <w:rsid w:val="0010780B"/>
    <w:rsid w:val="00107D6D"/>
    <w:rsid w:val="0011455D"/>
    <w:rsid w:val="0011519E"/>
    <w:rsid w:val="0012104F"/>
    <w:rsid w:val="001234A9"/>
    <w:rsid w:val="00123BA3"/>
    <w:rsid w:val="00124DE2"/>
    <w:rsid w:val="00125419"/>
    <w:rsid w:val="0012561B"/>
    <w:rsid w:val="0013088F"/>
    <w:rsid w:val="00130EB1"/>
    <w:rsid w:val="001312E7"/>
    <w:rsid w:val="00131507"/>
    <w:rsid w:val="00132306"/>
    <w:rsid w:val="001344B5"/>
    <w:rsid w:val="001368D7"/>
    <w:rsid w:val="001373B0"/>
    <w:rsid w:val="0013A020"/>
    <w:rsid w:val="00140FEA"/>
    <w:rsid w:val="00143F79"/>
    <w:rsid w:val="00146FD5"/>
    <w:rsid w:val="00147BC3"/>
    <w:rsid w:val="0015146E"/>
    <w:rsid w:val="00153BD7"/>
    <w:rsid w:val="0015541F"/>
    <w:rsid w:val="00155446"/>
    <w:rsid w:val="0015792A"/>
    <w:rsid w:val="0016439E"/>
    <w:rsid w:val="0016491A"/>
    <w:rsid w:val="00165B0C"/>
    <w:rsid w:val="00170051"/>
    <w:rsid w:val="001718DC"/>
    <w:rsid w:val="00171D24"/>
    <w:rsid w:val="0017376C"/>
    <w:rsid w:val="00173903"/>
    <w:rsid w:val="00173B6D"/>
    <w:rsid w:val="00180836"/>
    <w:rsid w:val="00180ACB"/>
    <w:rsid w:val="00181FFF"/>
    <w:rsid w:val="00182738"/>
    <w:rsid w:val="0018487D"/>
    <w:rsid w:val="00184A47"/>
    <w:rsid w:val="001859DC"/>
    <w:rsid w:val="00185A90"/>
    <w:rsid w:val="00185BA4"/>
    <w:rsid w:val="001905DC"/>
    <w:rsid w:val="00192EEB"/>
    <w:rsid w:val="00196741"/>
    <w:rsid w:val="00197369"/>
    <w:rsid w:val="001A037C"/>
    <w:rsid w:val="001A14C0"/>
    <w:rsid w:val="001A1932"/>
    <w:rsid w:val="001A3929"/>
    <w:rsid w:val="001A65AD"/>
    <w:rsid w:val="001A65F3"/>
    <w:rsid w:val="001A663E"/>
    <w:rsid w:val="001A6678"/>
    <w:rsid w:val="001B13D8"/>
    <w:rsid w:val="001B1628"/>
    <w:rsid w:val="001B215D"/>
    <w:rsid w:val="001B2BCD"/>
    <w:rsid w:val="001B3785"/>
    <w:rsid w:val="001B7A50"/>
    <w:rsid w:val="001C2A8B"/>
    <w:rsid w:val="001C58AC"/>
    <w:rsid w:val="001C5A9A"/>
    <w:rsid w:val="001C5BC9"/>
    <w:rsid w:val="001C5FF8"/>
    <w:rsid w:val="001C6307"/>
    <w:rsid w:val="001C6C2A"/>
    <w:rsid w:val="001D4A29"/>
    <w:rsid w:val="001E0A2D"/>
    <w:rsid w:val="001E267B"/>
    <w:rsid w:val="001E2E0F"/>
    <w:rsid w:val="001E3862"/>
    <w:rsid w:val="001E6D55"/>
    <w:rsid w:val="001E7626"/>
    <w:rsid w:val="001E7C24"/>
    <w:rsid w:val="001F09D6"/>
    <w:rsid w:val="001F1065"/>
    <w:rsid w:val="001F2766"/>
    <w:rsid w:val="001F3C70"/>
    <w:rsid w:val="001F3E81"/>
    <w:rsid w:val="001F5FF5"/>
    <w:rsid w:val="002004CF"/>
    <w:rsid w:val="00200C74"/>
    <w:rsid w:val="002021FE"/>
    <w:rsid w:val="00203C49"/>
    <w:rsid w:val="00204289"/>
    <w:rsid w:val="00204321"/>
    <w:rsid w:val="00204E6A"/>
    <w:rsid w:val="00205412"/>
    <w:rsid w:val="00205535"/>
    <w:rsid w:val="00206F10"/>
    <w:rsid w:val="00207075"/>
    <w:rsid w:val="002104C7"/>
    <w:rsid w:val="00212537"/>
    <w:rsid w:val="00214F1F"/>
    <w:rsid w:val="0021635E"/>
    <w:rsid w:val="00217A26"/>
    <w:rsid w:val="00220337"/>
    <w:rsid w:val="002225E2"/>
    <w:rsid w:val="0022320E"/>
    <w:rsid w:val="00227027"/>
    <w:rsid w:val="0022745D"/>
    <w:rsid w:val="002305D4"/>
    <w:rsid w:val="00231E3E"/>
    <w:rsid w:val="00232377"/>
    <w:rsid w:val="00233997"/>
    <w:rsid w:val="00233FEB"/>
    <w:rsid w:val="00235B36"/>
    <w:rsid w:val="00241EBC"/>
    <w:rsid w:val="00242AFF"/>
    <w:rsid w:val="0024740F"/>
    <w:rsid w:val="002513A3"/>
    <w:rsid w:val="002514B4"/>
    <w:rsid w:val="00252A7C"/>
    <w:rsid w:val="00253A85"/>
    <w:rsid w:val="002542C5"/>
    <w:rsid w:val="002618D0"/>
    <w:rsid w:val="002621B9"/>
    <w:rsid w:val="00262733"/>
    <w:rsid w:val="00263A4A"/>
    <w:rsid w:val="00266BE2"/>
    <w:rsid w:val="00266C5E"/>
    <w:rsid w:val="00267589"/>
    <w:rsid w:val="002722FB"/>
    <w:rsid w:val="002741A7"/>
    <w:rsid w:val="00275671"/>
    <w:rsid w:val="00280824"/>
    <w:rsid w:val="00286519"/>
    <w:rsid w:val="00286615"/>
    <w:rsid w:val="002915D1"/>
    <w:rsid w:val="00293501"/>
    <w:rsid w:val="00294D59"/>
    <w:rsid w:val="002950FE"/>
    <w:rsid w:val="0029592D"/>
    <w:rsid w:val="002964A0"/>
    <w:rsid w:val="00297381"/>
    <w:rsid w:val="002A0ABB"/>
    <w:rsid w:val="002A1B4E"/>
    <w:rsid w:val="002A2537"/>
    <w:rsid w:val="002A31FC"/>
    <w:rsid w:val="002A326A"/>
    <w:rsid w:val="002A3AD3"/>
    <w:rsid w:val="002A52D2"/>
    <w:rsid w:val="002A553C"/>
    <w:rsid w:val="002B055F"/>
    <w:rsid w:val="002B10C3"/>
    <w:rsid w:val="002B15A3"/>
    <w:rsid w:val="002B60E6"/>
    <w:rsid w:val="002B726A"/>
    <w:rsid w:val="002B727E"/>
    <w:rsid w:val="002C04BA"/>
    <w:rsid w:val="002C353C"/>
    <w:rsid w:val="002C40FA"/>
    <w:rsid w:val="002C473C"/>
    <w:rsid w:val="002C4901"/>
    <w:rsid w:val="002C558A"/>
    <w:rsid w:val="002C5828"/>
    <w:rsid w:val="002C604D"/>
    <w:rsid w:val="002D1FDF"/>
    <w:rsid w:val="002D3B22"/>
    <w:rsid w:val="002D5388"/>
    <w:rsid w:val="002D65EC"/>
    <w:rsid w:val="002D6961"/>
    <w:rsid w:val="002D722C"/>
    <w:rsid w:val="002E441E"/>
    <w:rsid w:val="002E4E95"/>
    <w:rsid w:val="002F172F"/>
    <w:rsid w:val="002F20C5"/>
    <w:rsid w:val="002F3D46"/>
    <w:rsid w:val="002F4146"/>
    <w:rsid w:val="002F4DB2"/>
    <w:rsid w:val="002F60BF"/>
    <w:rsid w:val="002F7498"/>
    <w:rsid w:val="00300EE3"/>
    <w:rsid w:val="003010A6"/>
    <w:rsid w:val="00302569"/>
    <w:rsid w:val="003025DF"/>
    <w:rsid w:val="00303B3E"/>
    <w:rsid w:val="003042A7"/>
    <w:rsid w:val="0030450F"/>
    <w:rsid w:val="00305F31"/>
    <w:rsid w:val="003119B1"/>
    <w:rsid w:val="00313865"/>
    <w:rsid w:val="00314A9C"/>
    <w:rsid w:val="003152E2"/>
    <w:rsid w:val="00321813"/>
    <w:rsid w:val="00323FBB"/>
    <w:rsid w:val="00325D17"/>
    <w:rsid w:val="00325F58"/>
    <w:rsid w:val="003263AD"/>
    <w:rsid w:val="0033086F"/>
    <w:rsid w:val="0033386F"/>
    <w:rsid w:val="00333FFE"/>
    <w:rsid w:val="00335BA8"/>
    <w:rsid w:val="003365A1"/>
    <w:rsid w:val="003365F3"/>
    <w:rsid w:val="0033733C"/>
    <w:rsid w:val="00337914"/>
    <w:rsid w:val="003423F3"/>
    <w:rsid w:val="00342DB8"/>
    <w:rsid w:val="003456E0"/>
    <w:rsid w:val="00347C70"/>
    <w:rsid w:val="003508A9"/>
    <w:rsid w:val="0035178F"/>
    <w:rsid w:val="0035253D"/>
    <w:rsid w:val="00353AD0"/>
    <w:rsid w:val="00354B56"/>
    <w:rsid w:val="00354CDF"/>
    <w:rsid w:val="00354E58"/>
    <w:rsid w:val="0035614C"/>
    <w:rsid w:val="003600C6"/>
    <w:rsid w:val="003643D2"/>
    <w:rsid w:val="00365CD2"/>
    <w:rsid w:val="00366976"/>
    <w:rsid w:val="0037078C"/>
    <w:rsid w:val="00370A77"/>
    <w:rsid w:val="00375CA1"/>
    <w:rsid w:val="0037700C"/>
    <w:rsid w:val="00380C96"/>
    <w:rsid w:val="003826EB"/>
    <w:rsid w:val="00384CE2"/>
    <w:rsid w:val="00385448"/>
    <w:rsid w:val="00387C26"/>
    <w:rsid w:val="0039385F"/>
    <w:rsid w:val="003A006D"/>
    <w:rsid w:val="003A0CC4"/>
    <w:rsid w:val="003A2B82"/>
    <w:rsid w:val="003A3BD6"/>
    <w:rsid w:val="003A43CD"/>
    <w:rsid w:val="003A4A40"/>
    <w:rsid w:val="003A6905"/>
    <w:rsid w:val="003A77C8"/>
    <w:rsid w:val="003A7974"/>
    <w:rsid w:val="003B152C"/>
    <w:rsid w:val="003B1A90"/>
    <w:rsid w:val="003B37CB"/>
    <w:rsid w:val="003B431B"/>
    <w:rsid w:val="003B4D93"/>
    <w:rsid w:val="003B5004"/>
    <w:rsid w:val="003B5DB9"/>
    <w:rsid w:val="003B6F72"/>
    <w:rsid w:val="003B7FE0"/>
    <w:rsid w:val="003C0FE2"/>
    <w:rsid w:val="003C1E00"/>
    <w:rsid w:val="003C234B"/>
    <w:rsid w:val="003C41FA"/>
    <w:rsid w:val="003C4526"/>
    <w:rsid w:val="003C7301"/>
    <w:rsid w:val="003D022A"/>
    <w:rsid w:val="003D15DC"/>
    <w:rsid w:val="003D2105"/>
    <w:rsid w:val="003D6174"/>
    <w:rsid w:val="003E193C"/>
    <w:rsid w:val="003E1CB8"/>
    <w:rsid w:val="003E395E"/>
    <w:rsid w:val="003E480B"/>
    <w:rsid w:val="003E7662"/>
    <w:rsid w:val="003F37A3"/>
    <w:rsid w:val="003F4F5A"/>
    <w:rsid w:val="003F5619"/>
    <w:rsid w:val="003F6504"/>
    <w:rsid w:val="003F74E7"/>
    <w:rsid w:val="00400DEA"/>
    <w:rsid w:val="00402A77"/>
    <w:rsid w:val="00404020"/>
    <w:rsid w:val="00404A47"/>
    <w:rsid w:val="00405BD6"/>
    <w:rsid w:val="004065CB"/>
    <w:rsid w:val="00410B4F"/>
    <w:rsid w:val="00411830"/>
    <w:rsid w:val="00411D2C"/>
    <w:rsid w:val="004155AF"/>
    <w:rsid w:val="00415DB2"/>
    <w:rsid w:val="0041637F"/>
    <w:rsid w:val="0041697F"/>
    <w:rsid w:val="004207EA"/>
    <w:rsid w:val="00422389"/>
    <w:rsid w:val="00424018"/>
    <w:rsid w:val="00424C9B"/>
    <w:rsid w:val="00425194"/>
    <w:rsid w:val="00425569"/>
    <w:rsid w:val="00425659"/>
    <w:rsid w:val="004257E0"/>
    <w:rsid w:val="00425A20"/>
    <w:rsid w:val="00426959"/>
    <w:rsid w:val="00427CD2"/>
    <w:rsid w:val="004332D9"/>
    <w:rsid w:val="004355AA"/>
    <w:rsid w:val="00440798"/>
    <w:rsid w:val="004410BA"/>
    <w:rsid w:val="0044173A"/>
    <w:rsid w:val="004436A3"/>
    <w:rsid w:val="004438DE"/>
    <w:rsid w:val="004441AD"/>
    <w:rsid w:val="00444DB0"/>
    <w:rsid w:val="00445244"/>
    <w:rsid w:val="004453E0"/>
    <w:rsid w:val="00445537"/>
    <w:rsid w:val="00451F81"/>
    <w:rsid w:val="00452E78"/>
    <w:rsid w:val="0045335B"/>
    <w:rsid w:val="004542BC"/>
    <w:rsid w:val="004550B3"/>
    <w:rsid w:val="00455B04"/>
    <w:rsid w:val="00456CED"/>
    <w:rsid w:val="00461088"/>
    <w:rsid w:val="0046198D"/>
    <w:rsid w:val="0046565A"/>
    <w:rsid w:val="00465C76"/>
    <w:rsid w:val="00465E4C"/>
    <w:rsid w:val="00466311"/>
    <w:rsid w:val="00471625"/>
    <w:rsid w:val="00472376"/>
    <w:rsid w:val="00473997"/>
    <w:rsid w:val="00473AFF"/>
    <w:rsid w:val="00480D3A"/>
    <w:rsid w:val="00480F7F"/>
    <w:rsid w:val="004810E2"/>
    <w:rsid w:val="0048201F"/>
    <w:rsid w:val="00482636"/>
    <w:rsid w:val="0048276C"/>
    <w:rsid w:val="00483CB4"/>
    <w:rsid w:val="00486674"/>
    <w:rsid w:val="00490428"/>
    <w:rsid w:val="00490D40"/>
    <w:rsid w:val="00492ACE"/>
    <w:rsid w:val="0049311C"/>
    <w:rsid w:val="00495985"/>
    <w:rsid w:val="004A002D"/>
    <w:rsid w:val="004A1015"/>
    <w:rsid w:val="004A3BAB"/>
    <w:rsid w:val="004A43E6"/>
    <w:rsid w:val="004B1992"/>
    <w:rsid w:val="004B2F16"/>
    <w:rsid w:val="004B4927"/>
    <w:rsid w:val="004B4B61"/>
    <w:rsid w:val="004B5167"/>
    <w:rsid w:val="004B5722"/>
    <w:rsid w:val="004B6C23"/>
    <w:rsid w:val="004B7055"/>
    <w:rsid w:val="004B7D40"/>
    <w:rsid w:val="004C0048"/>
    <w:rsid w:val="004C14EB"/>
    <w:rsid w:val="004C165E"/>
    <w:rsid w:val="004C1A9A"/>
    <w:rsid w:val="004C3BB0"/>
    <w:rsid w:val="004C4B3F"/>
    <w:rsid w:val="004D1CF4"/>
    <w:rsid w:val="004D3544"/>
    <w:rsid w:val="004D59D2"/>
    <w:rsid w:val="004D5A24"/>
    <w:rsid w:val="004D5A8E"/>
    <w:rsid w:val="004E3835"/>
    <w:rsid w:val="004E4342"/>
    <w:rsid w:val="004E56FA"/>
    <w:rsid w:val="004F12BF"/>
    <w:rsid w:val="004F188C"/>
    <w:rsid w:val="004F29C1"/>
    <w:rsid w:val="004F4A59"/>
    <w:rsid w:val="004F500F"/>
    <w:rsid w:val="004F58BA"/>
    <w:rsid w:val="004F71C2"/>
    <w:rsid w:val="004F7EAB"/>
    <w:rsid w:val="005019C6"/>
    <w:rsid w:val="00501ACE"/>
    <w:rsid w:val="00502590"/>
    <w:rsid w:val="00503038"/>
    <w:rsid w:val="005074F6"/>
    <w:rsid w:val="00507E3A"/>
    <w:rsid w:val="00511B43"/>
    <w:rsid w:val="00511E0D"/>
    <w:rsid w:val="00511E8F"/>
    <w:rsid w:val="00512895"/>
    <w:rsid w:val="005160EE"/>
    <w:rsid w:val="0051735F"/>
    <w:rsid w:val="00517AD2"/>
    <w:rsid w:val="00520990"/>
    <w:rsid w:val="005237B1"/>
    <w:rsid w:val="00527C25"/>
    <w:rsid w:val="00531584"/>
    <w:rsid w:val="00532B34"/>
    <w:rsid w:val="00533D36"/>
    <w:rsid w:val="00535A21"/>
    <w:rsid w:val="005419A1"/>
    <w:rsid w:val="00541F54"/>
    <w:rsid w:val="00547B1A"/>
    <w:rsid w:val="00547EE7"/>
    <w:rsid w:val="00550B64"/>
    <w:rsid w:val="0055142C"/>
    <w:rsid w:val="00553ADF"/>
    <w:rsid w:val="005555EB"/>
    <w:rsid w:val="00555E7B"/>
    <w:rsid w:val="00556766"/>
    <w:rsid w:val="0056521B"/>
    <w:rsid w:val="0056564E"/>
    <w:rsid w:val="00566E1E"/>
    <w:rsid w:val="0056710D"/>
    <w:rsid w:val="00567F1B"/>
    <w:rsid w:val="00570AAF"/>
    <w:rsid w:val="00570D4A"/>
    <w:rsid w:val="00572B66"/>
    <w:rsid w:val="00576C1D"/>
    <w:rsid w:val="00577FD6"/>
    <w:rsid w:val="005800D6"/>
    <w:rsid w:val="00580141"/>
    <w:rsid w:val="005802D1"/>
    <w:rsid w:val="00581DA1"/>
    <w:rsid w:val="005823E3"/>
    <w:rsid w:val="00584220"/>
    <w:rsid w:val="0058439F"/>
    <w:rsid w:val="005869D9"/>
    <w:rsid w:val="00586F5E"/>
    <w:rsid w:val="00587B01"/>
    <w:rsid w:val="005908E4"/>
    <w:rsid w:val="00590BBE"/>
    <w:rsid w:val="005911FF"/>
    <w:rsid w:val="00591753"/>
    <w:rsid w:val="00592EC8"/>
    <w:rsid w:val="00594298"/>
    <w:rsid w:val="00594981"/>
    <w:rsid w:val="00596696"/>
    <w:rsid w:val="005A02C6"/>
    <w:rsid w:val="005A03BE"/>
    <w:rsid w:val="005A0631"/>
    <w:rsid w:val="005A0725"/>
    <w:rsid w:val="005A0A55"/>
    <w:rsid w:val="005A0B46"/>
    <w:rsid w:val="005A3920"/>
    <w:rsid w:val="005A3E31"/>
    <w:rsid w:val="005A4A8F"/>
    <w:rsid w:val="005A7407"/>
    <w:rsid w:val="005A7583"/>
    <w:rsid w:val="005B1DD0"/>
    <w:rsid w:val="005B2130"/>
    <w:rsid w:val="005B2A9D"/>
    <w:rsid w:val="005B2C6B"/>
    <w:rsid w:val="005B3130"/>
    <w:rsid w:val="005B401E"/>
    <w:rsid w:val="005B61FD"/>
    <w:rsid w:val="005B75D3"/>
    <w:rsid w:val="005C004A"/>
    <w:rsid w:val="005C025F"/>
    <w:rsid w:val="005C1A52"/>
    <w:rsid w:val="005C2E12"/>
    <w:rsid w:val="005C78F1"/>
    <w:rsid w:val="005D03DD"/>
    <w:rsid w:val="005D3376"/>
    <w:rsid w:val="005D582C"/>
    <w:rsid w:val="005D65E1"/>
    <w:rsid w:val="005D79EE"/>
    <w:rsid w:val="005D7D5E"/>
    <w:rsid w:val="005E091A"/>
    <w:rsid w:val="005E16D3"/>
    <w:rsid w:val="005E3A22"/>
    <w:rsid w:val="005E474F"/>
    <w:rsid w:val="005E5378"/>
    <w:rsid w:val="005F0A23"/>
    <w:rsid w:val="005F2A7A"/>
    <w:rsid w:val="005F32C3"/>
    <w:rsid w:val="005F3FA1"/>
    <w:rsid w:val="005F4515"/>
    <w:rsid w:val="005F6163"/>
    <w:rsid w:val="00601254"/>
    <w:rsid w:val="00601F3F"/>
    <w:rsid w:val="00602638"/>
    <w:rsid w:val="00602F6C"/>
    <w:rsid w:val="0060362A"/>
    <w:rsid w:val="0060456A"/>
    <w:rsid w:val="00605EA8"/>
    <w:rsid w:val="00606CB0"/>
    <w:rsid w:val="00612090"/>
    <w:rsid w:val="0061595A"/>
    <w:rsid w:val="00617442"/>
    <w:rsid w:val="00621F84"/>
    <w:rsid w:val="00625FFB"/>
    <w:rsid w:val="00627369"/>
    <w:rsid w:val="00627D74"/>
    <w:rsid w:val="00627FD5"/>
    <w:rsid w:val="00630550"/>
    <w:rsid w:val="00635DA8"/>
    <w:rsid w:val="00636A75"/>
    <w:rsid w:val="006371B0"/>
    <w:rsid w:val="00637D13"/>
    <w:rsid w:val="0064069A"/>
    <w:rsid w:val="00640F2A"/>
    <w:rsid w:val="00641035"/>
    <w:rsid w:val="0064157F"/>
    <w:rsid w:val="0064260F"/>
    <w:rsid w:val="00643F0F"/>
    <w:rsid w:val="00647375"/>
    <w:rsid w:val="0064738B"/>
    <w:rsid w:val="00650D06"/>
    <w:rsid w:val="00650FB2"/>
    <w:rsid w:val="006538A2"/>
    <w:rsid w:val="0065432C"/>
    <w:rsid w:val="00654622"/>
    <w:rsid w:val="006555B1"/>
    <w:rsid w:val="006555E0"/>
    <w:rsid w:val="006570B8"/>
    <w:rsid w:val="0065724F"/>
    <w:rsid w:val="006574D9"/>
    <w:rsid w:val="00660F05"/>
    <w:rsid w:val="00662A0D"/>
    <w:rsid w:val="006641BB"/>
    <w:rsid w:val="00664963"/>
    <w:rsid w:val="00664977"/>
    <w:rsid w:val="00666788"/>
    <w:rsid w:val="006672C6"/>
    <w:rsid w:val="0066759F"/>
    <w:rsid w:val="00670049"/>
    <w:rsid w:val="006700F1"/>
    <w:rsid w:val="006707B7"/>
    <w:rsid w:val="00671BC7"/>
    <w:rsid w:val="00671D82"/>
    <w:rsid w:val="00673B5B"/>
    <w:rsid w:val="006740EE"/>
    <w:rsid w:val="006748A1"/>
    <w:rsid w:val="00674F8D"/>
    <w:rsid w:val="00677FC2"/>
    <w:rsid w:val="0068091D"/>
    <w:rsid w:val="00680A64"/>
    <w:rsid w:val="00681A61"/>
    <w:rsid w:val="00683649"/>
    <w:rsid w:val="00683BCD"/>
    <w:rsid w:val="006843B7"/>
    <w:rsid w:val="00684C5B"/>
    <w:rsid w:val="006864D0"/>
    <w:rsid w:val="0068759A"/>
    <w:rsid w:val="00690CDA"/>
    <w:rsid w:val="0069156B"/>
    <w:rsid w:val="006949E3"/>
    <w:rsid w:val="006951CB"/>
    <w:rsid w:val="006958DA"/>
    <w:rsid w:val="0069765C"/>
    <w:rsid w:val="0069796E"/>
    <w:rsid w:val="006A6119"/>
    <w:rsid w:val="006A7389"/>
    <w:rsid w:val="006B0411"/>
    <w:rsid w:val="006B291D"/>
    <w:rsid w:val="006B2C4B"/>
    <w:rsid w:val="006B37C5"/>
    <w:rsid w:val="006B38C7"/>
    <w:rsid w:val="006B6341"/>
    <w:rsid w:val="006B6729"/>
    <w:rsid w:val="006B7BB6"/>
    <w:rsid w:val="006C1869"/>
    <w:rsid w:val="006C2EA8"/>
    <w:rsid w:val="006C3C36"/>
    <w:rsid w:val="006C6AB4"/>
    <w:rsid w:val="006C74D4"/>
    <w:rsid w:val="006D12FD"/>
    <w:rsid w:val="006D3ECB"/>
    <w:rsid w:val="006D6522"/>
    <w:rsid w:val="006E0F18"/>
    <w:rsid w:val="006E2113"/>
    <w:rsid w:val="006E5679"/>
    <w:rsid w:val="006F0737"/>
    <w:rsid w:val="006F0739"/>
    <w:rsid w:val="006F123A"/>
    <w:rsid w:val="006F224F"/>
    <w:rsid w:val="006F5340"/>
    <w:rsid w:val="006F6563"/>
    <w:rsid w:val="0070164B"/>
    <w:rsid w:val="00702EEE"/>
    <w:rsid w:val="007032F7"/>
    <w:rsid w:val="00707694"/>
    <w:rsid w:val="00707E72"/>
    <w:rsid w:val="00714457"/>
    <w:rsid w:val="00714DD7"/>
    <w:rsid w:val="007152BE"/>
    <w:rsid w:val="0071636F"/>
    <w:rsid w:val="007163C9"/>
    <w:rsid w:val="00721E0C"/>
    <w:rsid w:val="0072202F"/>
    <w:rsid w:val="0072319F"/>
    <w:rsid w:val="0072419B"/>
    <w:rsid w:val="00724C23"/>
    <w:rsid w:val="0072525D"/>
    <w:rsid w:val="00725C39"/>
    <w:rsid w:val="00726787"/>
    <w:rsid w:val="00730315"/>
    <w:rsid w:val="00731589"/>
    <w:rsid w:val="00731F5B"/>
    <w:rsid w:val="00732A5B"/>
    <w:rsid w:val="0073388D"/>
    <w:rsid w:val="00735E32"/>
    <w:rsid w:val="00737CA7"/>
    <w:rsid w:val="007425C0"/>
    <w:rsid w:val="00744E5D"/>
    <w:rsid w:val="00746E0A"/>
    <w:rsid w:val="00750B0E"/>
    <w:rsid w:val="0075288C"/>
    <w:rsid w:val="00753FCD"/>
    <w:rsid w:val="00754C21"/>
    <w:rsid w:val="0075621B"/>
    <w:rsid w:val="00763419"/>
    <w:rsid w:val="00765156"/>
    <w:rsid w:val="007651C9"/>
    <w:rsid w:val="00765240"/>
    <w:rsid w:val="00766BA3"/>
    <w:rsid w:val="00767F13"/>
    <w:rsid w:val="007701F6"/>
    <w:rsid w:val="0077165B"/>
    <w:rsid w:val="00776555"/>
    <w:rsid w:val="00777F4B"/>
    <w:rsid w:val="00780033"/>
    <w:rsid w:val="00780745"/>
    <w:rsid w:val="00782997"/>
    <w:rsid w:val="00783909"/>
    <w:rsid w:val="00783E82"/>
    <w:rsid w:val="007841F2"/>
    <w:rsid w:val="00784A70"/>
    <w:rsid w:val="0078560F"/>
    <w:rsid w:val="00785AA8"/>
    <w:rsid w:val="00785DB8"/>
    <w:rsid w:val="00786855"/>
    <w:rsid w:val="00791A5D"/>
    <w:rsid w:val="0079295C"/>
    <w:rsid w:val="007933FB"/>
    <w:rsid w:val="00795905"/>
    <w:rsid w:val="00795BB8"/>
    <w:rsid w:val="00796E65"/>
    <w:rsid w:val="0079796B"/>
    <w:rsid w:val="007A02B8"/>
    <w:rsid w:val="007A1B14"/>
    <w:rsid w:val="007A1F03"/>
    <w:rsid w:val="007A632A"/>
    <w:rsid w:val="007A7C10"/>
    <w:rsid w:val="007B13D2"/>
    <w:rsid w:val="007B2E22"/>
    <w:rsid w:val="007B374D"/>
    <w:rsid w:val="007B4A6A"/>
    <w:rsid w:val="007B68BD"/>
    <w:rsid w:val="007B6E86"/>
    <w:rsid w:val="007C061B"/>
    <w:rsid w:val="007C085C"/>
    <w:rsid w:val="007C1277"/>
    <w:rsid w:val="007C251B"/>
    <w:rsid w:val="007C52EE"/>
    <w:rsid w:val="007C5363"/>
    <w:rsid w:val="007C546C"/>
    <w:rsid w:val="007C60D6"/>
    <w:rsid w:val="007D1CB7"/>
    <w:rsid w:val="007D2ACA"/>
    <w:rsid w:val="007D6C50"/>
    <w:rsid w:val="007D6ECB"/>
    <w:rsid w:val="007E05CC"/>
    <w:rsid w:val="007E2967"/>
    <w:rsid w:val="007E2FD6"/>
    <w:rsid w:val="007E67BF"/>
    <w:rsid w:val="007E6C33"/>
    <w:rsid w:val="007E7DB4"/>
    <w:rsid w:val="007F1020"/>
    <w:rsid w:val="007F47D8"/>
    <w:rsid w:val="007F4BF7"/>
    <w:rsid w:val="007F4E20"/>
    <w:rsid w:val="007F7FBC"/>
    <w:rsid w:val="008001FF"/>
    <w:rsid w:val="00800F79"/>
    <w:rsid w:val="00801669"/>
    <w:rsid w:val="008028D3"/>
    <w:rsid w:val="00802928"/>
    <w:rsid w:val="00804F1A"/>
    <w:rsid w:val="00805DB1"/>
    <w:rsid w:val="008068A6"/>
    <w:rsid w:val="00807CAF"/>
    <w:rsid w:val="00810C59"/>
    <w:rsid w:val="00815BD8"/>
    <w:rsid w:val="00821BEE"/>
    <w:rsid w:val="008224E5"/>
    <w:rsid w:val="008260C2"/>
    <w:rsid w:val="00827772"/>
    <w:rsid w:val="00830F77"/>
    <w:rsid w:val="008331FF"/>
    <w:rsid w:val="00833865"/>
    <w:rsid w:val="008373F3"/>
    <w:rsid w:val="008375EC"/>
    <w:rsid w:val="00840848"/>
    <w:rsid w:val="00842CD8"/>
    <w:rsid w:val="008430B5"/>
    <w:rsid w:val="0084385B"/>
    <w:rsid w:val="008460B2"/>
    <w:rsid w:val="0084724F"/>
    <w:rsid w:val="0085100C"/>
    <w:rsid w:val="00853C89"/>
    <w:rsid w:val="008574CD"/>
    <w:rsid w:val="00857612"/>
    <w:rsid w:val="00857D1D"/>
    <w:rsid w:val="008606B9"/>
    <w:rsid w:val="00861FCA"/>
    <w:rsid w:val="00866FE0"/>
    <w:rsid w:val="008670D1"/>
    <w:rsid w:val="0087043D"/>
    <w:rsid w:val="00870F86"/>
    <w:rsid w:val="0087159D"/>
    <w:rsid w:val="008738DF"/>
    <w:rsid w:val="0087554D"/>
    <w:rsid w:val="00881D0D"/>
    <w:rsid w:val="00884891"/>
    <w:rsid w:val="008903FE"/>
    <w:rsid w:val="00890E60"/>
    <w:rsid w:val="00897217"/>
    <w:rsid w:val="008A006E"/>
    <w:rsid w:val="008A05DB"/>
    <w:rsid w:val="008A1A04"/>
    <w:rsid w:val="008A1F5E"/>
    <w:rsid w:val="008A250A"/>
    <w:rsid w:val="008B01F8"/>
    <w:rsid w:val="008B17DE"/>
    <w:rsid w:val="008B1AA2"/>
    <w:rsid w:val="008B406A"/>
    <w:rsid w:val="008B4319"/>
    <w:rsid w:val="008B4D97"/>
    <w:rsid w:val="008B6614"/>
    <w:rsid w:val="008B668D"/>
    <w:rsid w:val="008C08D7"/>
    <w:rsid w:val="008C206B"/>
    <w:rsid w:val="008C2132"/>
    <w:rsid w:val="008C21BF"/>
    <w:rsid w:val="008C4023"/>
    <w:rsid w:val="008C6C28"/>
    <w:rsid w:val="008C6F40"/>
    <w:rsid w:val="008D1947"/>
    <w:rsid w:val="008D4A6A"/>
    <w:rsid w:val="008D5DCA"/>
    <w:rsid w:val="008D686F"/>
    <w:rsid w:val="008D6E2E"/>
    <w:rsid w:val="008E148D"/>
    <w:rsid w:val="008E1801"/>
    <w:rsid w:val="008E1B5E"/>
    <w:rsid w:val="008E54F3"/>
    <w:rsid w:val="008E56CA"/>
    <w:rsid w:val="008E5B20"/>
    <w:rsid w:val="008F2F3A"/>
    <w:rsid w:val="008F3ACB"/>
    <w:rsid w:val="008F5CA5"/>
    <w:rsid w:val="008F6124"/>
    <w:rsid w:val="008F62D7"/>
    <w:rsid w:val="008F7E5F"/>
    <w:rsid w:val="00901729"/>
    <w:rsid w:val="0090241E"/>
    <w:rsid w:val="00903403"/>
    <w:rsid w:val="00907FD3"/>
    <w:rsid w:val="00911010"/>
    <w:rsid w:val="009133E2"/>
    <w:rsid w:val="00913988"/>
    <w:rsid w:val="00914BA2"/>
    <w:rsid w:val="0091563F"/>
    <w:rsid w:val="00915CAA"/>
    <w:rsid w:val="009166FB"/>
    <w:rsid w:val="00917069"/>
    <w:rsid w:val="00921AB2"/>
    <w:rsid w:val="00922474"/>
    <w:rsid w:val="00922DBE"/>
    <w:rsid w:val="00922E0C"/>
    <w:rsid w:val="009232C1"/>
    <w:rsid w:val="00924691"/>
    <w:rsid w:val="00924E79"/>
    <w:rsid w:val="00930484"/>
    <w:rsid w:val="00931203"/>
    <w:rsid w:val="009312F6"/>
    <w:rsid w:val="009319C0"/>
    <w:rsid w:val="00935168"/>
    <w:rsid w:val="009355E8"/>
    <w:rsid w:val="009375C5"/>
    <w:rsid w:val="00937B99"/>
    <w:rsid w:val="0094159A"/>
    <w:rsid w:val="009424B8"/>
    <w:rsid w:val="0094383D"/>
    <w:rsid w:val="009452CE"/>
    <w:rsid w:val="00945854"/>
    <w:rsid w:val="00945B10"/>
    <w:rsid w:val="00947829"/>
    <w:rsid w:val="009500F1"/>
    <w:rsid w:val="009523C6"/>
    <w:rsid w:val="0095262C"/>
    <w:rsid w:val="00953578"/>
    <w:rsid w:val="00954B5C"/>
    <w:rsid w:val="00960773"/>
    <w:rsid w:val="00963105"/>
    <w:rsid w:val="009632B0"/>
    <w:rsid w:val="0096365D"/>
    <w:rsid w:val="0096417A"/>
    <w:rsid w:val="00964ADE"/>
    <w:rsid w:val="00965891"/>
    <w:rsid w:val="00966875"/>
    <w:rsid w:val="00971BC3"/>
    <w:rsid w:val="00972B0C"/>
    <w:rsid w:val="0097612F"/>
    <w:rsid w:val="00976D51"/>
    <w:rsid w:val="00977187"/>
    <w:rsid w:val="00977463"/>
    <w:rsid w:val="00980348"/>
    <w:rsid w:val="0098421A"/>
    <w:rsid w:val="00987BDE"/>
    <w:rsid w:val="00987F3B"/>
    <w:rsid w:val="00990905"/>
    <w:rsid w:val="00990DCB"/>
    <w:rsid w:val="00991B63"/>
    <w:rsid w:val="00995705"/>
    <w:rsid w:val="00995B9D"/>
    <w:rsid w:val="00995DC9"/>
    <w:rsid w:val="009961B3"/>
    <w:rsid w:val="00997399"/>
    <w:rsid w:val="00997A00"/>
    <w:rsid w:val="00997FCD"/>
    <w:rsid w:val="009A5B47"/>
    <w:rsid w:val="009A71AB"/>
    <w:rsid w:val="009A7ED6"/>
    <w:rsid w:val="009A7EDF"/>
    <w:rsid w:val="009B0C8A"/>
    <w:rsid w:val="009B2B65"/>
    <w:rsid w:val="009B40F7"/>
    <w:rsid w:val="009B54BF"/>
    <w:rsid w:val="009B758D"/>
    <w:rsid w:val="009B7E39"/>
    <w:rsid w:val="009C017E"/>
    <w:rsid w:val="009C0FE2"/>
    <w:rsid w:val="009C1CCF"/>
    <w:rsid w:val="009C2E36"/>
    <w:rsid w:val="009C381A"/>
    <w:rsid w:val="009C38E5"/>
    <w:rsid w:val="009C617D"/>
    <w:rsid w:val="009D1D31"/>
    <w:rsid w:val="009D1D33"/>
    <w:rsid w:val="009D3F95"/>
    <w:rsid w:val="009D4B80"/>
    <w:rsid w:val="009D4CCB"/>
    <w:rsid w:val="009D5807"/>
    <w:rsid w:val="009D583B"/>
    <w:rsid w:val="009D6538"/>
    <w:rsid w:val="009D6D52"/>
    <w:rsid w:val="009D731E"/>
    <w:rsid w:val="009E0C06"/>
    <w:rsid w:val="009E2D0B"/>
    <w:rsid w:val="009E5E98"/>
    <w:rsid w:val="009E60E9"/>
    <w:rsid w:val="009E62CD"/>
    <w:rsid w:val="009F0456"/>
    <w:rsid w:val="009F1C80"/>
    <w:rsid w:val="009F292E"/>
    <w:rsid w:val="009F2DAA"/>
    <w:rsid w:val="009F32E7"/>
    <w:rsid w:val="009F50A8"/>
    <w:rsid w:val="009F6180"/>
    <w:rsid w:val="009F791C"/>
    <w:rsid w:val="00A00D38"/>
    <w:rsid w:val="00A0350F"/>
    <w:rsid w:val="00A049A0"/>
    <w:rsid w:val="00A07C7C"/>
    <w:rsid w:val="00A1051D"/>
    <w:rsid w:val="00A1111F"/>
    <w:rsid w:val="00A11BAD"/>
    <w:rsid w:val="00A11C30"/>
    <w:rsid w:val="00A13839"/>
    <w:rsid w:val="00A15DA6"/>
    <w:rsid w:val="00A1627C"/>
    <w:rsid w:val="00A1638E"/>
    <w:rsid w:val="00A22F41"/>
    <w:rsid w:val="00A25FE6"/>
    <w:rsid w:val="00A30687"/>
    <w:rsid w:val="00A31431"/>
    <w:rsid w:val="00A319F6"/>
    <w:rsid w:val="00A3266F"/>
    <w:rsid w:val="00A32ECF"/>
    <w:rsid w:val="00A33B97"/>
    <w:rsid w:val="00A36145"/>
    <w:rsid w:val="00A373CB"/>
    <w:rsid w:val="00A40ACA"/>
    <w:rsid w:val="00A41D21"/>
    <w:rsid w:val="00A41F7B"/>
    <w:rsid w:val="00A426CC"/>
    <w:rsid w:val="00A44D13"/>
    <w:rsid w:val="00A465B8"/>
    <w:rsid w:val="00A471FB"/>
    <w:rsid w:val="00A524A7"/>
    <w:rsid w:val="00A5275B"/>
    <w:rsid w:val="00A536E4"/>
    <w:rsid w:val="00A53792"/>
    <w:rsid w:val="00A5409F"/>
    <w:rsid w:val="00A5627C"/>
    <w:rsid w:val="00A56B2E"/>
    <w:rsid w:val="00A61128"/>
    <w:rsid w:val="00A61A52"/>
    <w:rsid w:val="00A625FE"/>
    <w:rsid w:val="00A637EA"/>
    <w:rsid w:val="00A65A00"/>
    <w:rsid w:val="00A664D1"/>
    <w:rsid w:val="00A710FE"/>
    <w:rsid w:val="00A71D5C"/>
    <w:rsid w:val="00A71EE3"/>
    <w:rsid w:val="00A7228E"/>
    <w:rsid w:val="00A724EF"/>
    <w:rsid w:val="00A72B7A"/>
    <w:rsid w:val="00A7310F"/>
    <w:rsid w:val="00A765D4"/>
    <w:rsid w:val="00A806DA"/>
    <w:rsid w:val="00A80BE8"/>
    <w:rsid w:val="00A8288D"/>
    <w:rsid w:val="00A83722"/>
    <w:rsid w:val="00A839ED"/>
    <w:rsid w:val="00A839F6"/>
    <w:rsid w:val="00A83E0B"/>
    <w:rsid w:val="00A85256"/>
    <w:rsid w:val="00A854BE"/>
    <w:rsid w:val="00A864BD"/>
    <w:rsid w:val="00A86DBE"/>
    <w:rsid w:val="00A878AC"/>
    <w:rsid w:val="00A912BD"/>
    <w:rsid w:val="00A91609"/>
    <w:rsid w:val="00A92D17"/>
    <w:rsid w:val="00A9446C"/>
    <w:rsid w:val="00A957B0"/>
    <w:rsid w:val="00A95B4C"/>
    <w:rsid w:val="00A97176"/>
    <w:rsid w:val="00A972AE"/>
    <w:rsid w:val="00AA01B5"/>
    <w:rsid w:val="00AA1075"/>
    <w:rsid w:val="00AA2A62"/>
    <w:rsid w:val="00AA4E51"/>
    <w:rsid w:val="00AA62BA"/>
    <w:rsid w:val="00AA66C3"/>
    <w:rsid w:val="00AA6EF0"/>
    <w:rsid w:val="00AB0185"/>
    <w:rsid w:val="00AB3716"/>
    <w:rsid w:val="00AB5219"/>
    <w:rsid w:val="00AB5E6D"/>
    <w:rsid w:val="00AB61A7"/>
    <w:rsid w:val="00AB7B0C"/>
    <w:rsid w:val="00AC109D"/>
    <w:rsid w:val="00AC3109"/>
    <w:rsid w:val="00AC3714"/>
    <w:rsid w:val="00AC5783"/>
    <w:rsid w:val="00AC7170"/>
    <w:rsid w:val="00AD16BC"/>
    <w:rsid w:val="00AD2A41"/>
    <w:rsid w:val="00AD2E0D"/>
    <w:rsid w:val="00AE0292"/>
    <w:rsid w:val="00AE0ED0"/>
    <w:rsid w:val="00AE2D16"/>
    <w:rsid w:val="00AE368A"/>
    <w:rsid w:val="00AE3AE8"/>
    <w:rsid w:val="00AE4A6E"/>
    <w:rsid w:val="00AE4C3D"/>
    <w:rsid w:val="00AE5A18"/>
    <w:rsid w:val="00AE6970"/>
    <w:rsid w:val="00AE6F9A"/>
    <w:rsid w:val="00AE7BFD"/>
    <w:rsid w:val="00AF1C4A"/>
    <w:rsid w:val="00AF2F3E"/>
    <w:rsid w:val="00AF49F4"/>
    <w:rsid w:val="00AF5418"/>
    <w:rsid w:val="00B007A5"/>
    <w:rsid w:val="00B01BD2"/>
    <w:rsid w:val="00B01F58"/>
    <w:rsid w:val="00B051F3"/>
    <w:rsid w:val="00B05492"/>
    <w:rsid w:val="00B06967"/>
    <w:rsid w:val="00B10A4B"/>
    <w:rsid w:val="00B10D56"/>
    <w:rsid w:val="00B14244"/>
    <w:rsid w:val="00B15205"/>
    <w:rsid w:val="00B207E8"/>
    <w:rsid w:val="00B20CB8"/>
    <w:rsid w:val="00B22679"/>
    <w:rsid w:val="00B238DE"/>
    <w:rsid w:val="00B25A75"/>
    <w:rsid w:val="00B27A8E"/>
    <w:rsid w:val="00B30CEC"/>
    <w:rsid w:val="00B30CF5"/>
    <w:rsid w:val="00B3171E"/>
    <w:rsid w:val="00B318C6"/>
    <w:rsid w:val="00B34AB3"/>
    <w:rsid w:val="00B35395"/>
    <w:rsid w:val="00B364DE"/>
    <w:rsid w:val="00B43605"/>
    <w:rsid w:val="00B443CF"/>
    <w:rsid w:val="00B44EB9"/>
    <w:rsid w:val="00B45EF7"/>
    <w:rsid w:val="00B46AD2"/>
    <w:rsid w:val="00B47FB1"/>
    <w:rsid w:val="00B50BE4"/>
    <w:rsid w:val="00B52054"/>
    <w:rsid w:val="00B52B7D"/>
    <w:rsid w:val="00B52FAB"/>
    <w:rsid w:val="00B53336"/>
    <w:rsid w:val="00B536DB"/>
    <w:rsid w:val="00B5379B"/>
    <w:rsid w:val="00B54941"/>
    <w:rsid w:val="00B55FBC"/>
    <w:rsid w:val="00B57133"/>
    <w:rsid w:val="00B61176"/>
    <w:rsid w:val="00B6710C"/>
    <w:rsid w:val="00B700AB"/>
    <w:rsid w:val="00B717B0"/>
    <w:rsid w:val="00B71B25"/>
    <w:rsid w:val="00B71B8B"/>
    <w:rsid w:val="00B71BD8"/>
    <w:rsid w:val="00B75303"/>
    <w:rsid w:val="00B767A7"/>
    <w:rsid w:val="00B76DD9"/>
    <w:rsid w:val="00B8050F"/>
    <w:rsid w:val="00B806B5"/>
    <w:rsid w:val="00B84B2E"/>
    <w:rsid w:val="00B85C0F"/>
    <w:rsid w:val="00B85C9E"/>
    <w:rsid w:val="00B87A59"/>
    <w:rsid w:val="00B87B85"/>
    <w:rsid w:val="00B923DF"/>
    <w:rsid w:val="00B92B6F"/>
    <w:rsid w:val="00B92CE6"/>
    <w:rsid w:val="00BA03CA"/>
    <w:rsid w:val="00BA0CD9"/>
    <w:rsid w:val="00BA3310"/>
    <w:rsid w:val="00BA35E9"/>
    <w:rsid w:val="00BA49E8"/>
    <w:rsid w:val="00BA53E1"/>
    <w:rsid w:val="00BA5553"/>
    <w:rsid w:val="00BA651C"/>
    <w:rsid w:val="00BB1DD0"/>
    <w:rsid w:val="00BB405D"/>
    <w:rsid w:val="00BB5840"/>
    <w:rsid w:val="00BB6ACC"/>
    <w:rsid w:val="00BB702E"/>
    <w:rsid w:val="00BC0602"/>
    <w:rsid w:val="00BC1765"/>
    <w:rsid w:val="00BC3A69"/>
    <w:rsid w:val="00BC5139"/>
    <w:rsid w:val="00BC536B"/>
    <w:rsid w:val="00BD3C34"/>
    <w:rsid w:val="00BD4828"/>
    <w:rsid w:val="00BD4EC7"/>
    <w:rsid w:val="00BD7C55"/>
    <w:rsid w:val="00BE1396"/>
    <w:rsid w:val="00BE18C6"/>
    <w:rsid w:val="00BE3162"/>
    <w:rsid w:val="00BE4B89"/>
    <w:rsid w:val="00BE4CD6"/>
    <w:rsid w:val="00BE51AB"/>
    <w:rsid w:val="00BE70C4"/>
    <w:rsid w:val="00BE792D"/>
    <w:rsid w:val="00BF01BD"/>
    <w:rsid w:val="00BF1398"/>
    <w:rsid w:val="00BF2176"/>
    <w:rsid w:val="00BF343B"/>
    <w:rsid w:val="00BF4441"/>
    <w:rsid w:val="00BF60B7"/>
    <w:rsid w:val="00BF68E5"/>
    <w:rsid w:val="00BF6FFE"/>
    <w:rsid w:val="00C0247E"/>
    <w:rsid w:val="00C0274B"/>
    <w:rsid w:val="00C03EE5"/>
    <w:rsid w:val="00C03F48"/>
    <w:rsid w:val="00C0646A"/>
    <w:rsid w:val="00C069A3"/>
    <w:rsid w:val="00C06D87"/>
    <w:rsid w:val="00C06EEA"/>
    <w:rsid w:val="00C1067A"/>
    <w:rsid w:val="00C115C8"/>
    <w:rsid w:val="00C14BFB"/>
    <w:rsid w:val="00C176D0"/>
    <w:rsid w:val="00C20D41"/>
    <w:rsid w:val="00C20E4B"/>
    <w:rsid w:val="00C21017"/>
    <w:rsid w:val="00C21C65"/>
    <w:rsid w:val="00C21CA7"/>
    <w:rsid w:val="00C22986"/>
    <w:rsid w:val="00C23E57"/>
    <w:rsid w:val="00C24B3D"/>
    <w:rsid w:val="00C3281F"/>
    <w:rsid w:val="00C33577"/>
    <w:rsid w:val="00C36B60"/>
    <w:rsid w:val="00C3766D"/>
    <w:rsid w:val="00C425D3"/>
    <w:rsid w:val="00C44E2C"/>
    <w:rsid w:val="00C45DB8"/>
    <w:rsid w:val="00C50B4F"/>
    <w:rsid w:val="00C51CD2"/>
    <w:rsid w:val="00C51DA6"/>
    <w:rsid w:val="00C53AA8"/>
    <w:rsid w:val="00C602E4"/>
    <w:rsid w:val="00C602E9"/>
    <w:rsid w:val="00C60A0E"/>
    <w:rsid w:val="00C60E46"/>
    <w:rsid w:val="00C62A32"/>
    <w:rsid w:val="00C64109"/>
    <w:rsid w:val="00C64B64"/>
    <w:rsid w:val="00C64B6A"/>
    <w:rsid w:val="00C65180"/>
    <w:rsid w:val="00C6552D"/>
    <w:rsid w:val="00C65C29"/>
    <w:rsid w:val="00C675B5"/>
    <w:rsid w:val="00C6786E"/>
    <w:rsid w:val="00C71EB0"/>
    <w:rsid w:val="00C745E9"/>
    <w:rsid w:val="00C74993"/>
    <w:rsid w:val="00C74E5E"/>
    <w:rsid w:val="00C750CA"/>
    <w:rsid w:val="00C761E8"/>
    <w:rsid w:val="00C76B1F"/>
    <w:rsid w:val="00C76C6D"/>
    <w:rsid w:val="00C779BA"/>
    <w:rsid w:val="00C80D01"/>
    <w:rsid w:val="00C81507"/>
    <w:rsid w:val="00C821BF"/>
    <w:rsid w:val="00C84F0B"/>
    <w:rsid w:val="00C86A68"/>
    <w:rsid w:val="00C87F1B"/>
    <w:rsid w:val="00C923F8"/>
    <w:rsid w:val="00C94854"/>
    <w:rsid w:val="00C960C0"/>
    <w:rsid w:val="00C9650E"/>
    <w:rsid w:val="00CA13D5"/>
    <w:rsid w:val="00CA1E2F"/>
    <w:rsid w:val="00CA2EA3"/>
    <w:rsid w:val="00CA34EE"/>
    <w:rsid w:val="00CA353A"/>
    <w:rsid w:val="00CA368F"/>
    <w:rsid w:val="00CA421B"/>
    <w:rsid w:val="00CA4A40"/>
    <w:rsid w:val="00CA4EA5"/>
    <w:rsid w:val="00CA5F36"/>
    <w:rsid w:val="00CA5F41"/>
    <w:rsid w:val="00CA70BB"/>
    <w:rsid w:val="00CB24D4"/>
    <w:rsid w:val="00CB74BF"/>
    <w:rsid w:val="00CC12FA"/>
    <w:rsid w:val="00CC1B1B"/>
    <w:rsid w:val="00CC1FDE"/>
    <w:rsid w:val="00CC3599"/>
    <w:rsid w:val="00CC3A90"/>
    <w:rsid w:val="00CC5559"/>
    <w:rsid w:val="00CC571B"/>
    <w:rsid w:val="00CD2183"/>
    <w:rsid w:val="00CD4FE4"/>
    <w:rsid w:val="00CD53A8"/>
    <w:rsid w:val="00CD62BC"/>
    <w:rsid w:val="00CD6CC2"/>
    <w:rsid w:val="00CD717B"/>
    <w:rsid w:val="00CE4E27"/>
    <w:rsid w:val="00CE6DA2"/>
    <w:rsid w:val="00CE754B"/>
    <w:rsid w:val="00CE79A0"/>
    <w:rsid w:val="00CF0B69"/>
    <w:rsid w:val="00CF377D"/>
    <w:rsid w:val="00CF3F6E"/>
    <w:rsid w:val="00CF5685"/>
    <w:rsid w:val="00CF5CF2"/>
    <w:rsid w:val="00CF5E54"/>
    <w:rsid w:val="00CF6F8B"/>
    <w:rsid w:val="00D01E8A"/>
    <w:rsid w:val="00D0653E"/>
    <w:rsid w:val="00D10F3F"/>
    <w:rsid w:val="00D117C4"/>
    <w:rsid w:val="00D13E62"/>
    <w:rsid w:val="00D153C8"/>
    <w:rsid w:val="00D17537"/>
    <w:rsid w:val="00D17E30"/>
    <w:rsid w:val="00D20A11"/>
    <w:rsid w:val="00D228CF"/>
    <w:rsid w:val="00D23BFE"/>
    <w:rsid w:val="00D24D36"/>
    <w:rsid w:val="00D27B4B"/>
    <w:rsid w:val="00D3275A"/>
    <w:rsid w:val="00D36976"/>
    <w:rsid w:val="00D41E02"/>
    <w:rsid w:val="00D423F2"/>
    <w:rsid w:val="00D46A25"/>
    <w:rsid w:val="00D47800"/>
    <w:rsid w:val="00D52D51"/>
    <w:rsid w:val="00D55014"/>
    <w:rsid w:val="00D55687"/>
    <w:rsid w:val="00D57BFC"/>
    <w:rsid w:val="00D57F94"/>
    <w:rsid w:val="00D67B02"/>
    <w:rsid w:val="00D70804"/>
    <w:rsid w:val="00D743EE"/>
    <w:rsid w:val="00D75403"/>
    <w:rsid w:val="00D76136"/>
    <w:rsid w:val="00D76D5F"/>
    <w:rsid w:val="00D76DC4"/>
    <w:rsid w:val="00D77C8C"/>
    <w:rsid w:val="00D81579"/>
    <w:rsid w:val="00D81E0F"/>
    <w:rsid w:val="00D832BE"/>
    <w:rsid w:val="00D90821"/>
    <w:rsid w:val="00D90F7A"/>
    <w:rsid w:val="00D911B8"/>
    <w:rsid w:val="00D95B41"/>
    <w:rsid w:val="00D96931"/>
    <w:rsid w:val="00DA0404"/>
    <w:rsid w:val="00DA0D26"/>
    <w:rsid w:val="00DA21E4"/>
    <w:rsid w:val="00DA32CC"/>
    <w:rsid w:val="00DA613B"/>
    <w:rsid w:val="00DA6152"/>
    <w:rsid w:val="00DA68B0"/>
    <w:rsid w:val="00DB18B9"/>
    <w:rsid w:val="00DB2344"/>
    <w:rsid w:val="00DB23D9"/>
    <w:rsid w:val="00DB2693"/>
    <w:rsid w:val="00DB2FD0"/>
    <w:rsid w:val="00DB5917"/>
    <w:rsid w:val="00DB5AD7"/>
    <w:rsid w:val="00DB67BE"/>
    <w:rsid w:val="00DB7E26"/>
    <w:rsid w:val="00DC0544"/>
    <w:rsid w:val="00DC099E"/>
    <w:rsid w:val="00DC2A33"/>
    <w:rsid w:val="00DC6A3C"/>
    <w:rsid w:val="00DD0B32"/>
    <w:rsid w:val="00DD1787"/>
    <w:rsid w:val="00DD1AAB"/>
    <w:rsid w:val="00DD45FD"/>
    <w:rsid w:val="00DD610C"/>
    <w:rsid w:val="00DD619D"/>
    <w:rsid w:val="00DE1E3E"/>
    <w:rsid w:val="00DE3603"/>
    <w:rsid w:val="00DE4426"/>
    <w:rsid w:val="00DF0ED5"/>
    <w:rsid w:val="00DF0F99"/>
    <w:rsid w:val="00DF1748"/>
    <w:rsid w:val="00DF19E3"/>
    <w:rsid w:val="00DF323E"/>
    <w:rsid w:val="00DF3852"/>
    <w:rsid w:val="00DF5702"/>
    <w:rsid w:val="00DF5F35"/>
    <w:rsid w:val="00DF6EF7"/>
    <w:rsid w:val="00DF78F4"/>
    <w:rsid w:val="00E013C2"/>
    <w:rsid w:val="00E02E51"/>
    <w:rsid w:val="00E05319"/>
    <w:rsid w:val="00E056F7"/>
    <w:rsid w:val="00E12CD3"/>
    <w:rsid w:val="00E12CE5"/>
    <w:rsid w:val="00E13D24"/>
    <w:rsid w:val="00E13E3C"/>
    <w:rsid w:val="00E1412B"/>
    <w:rsid w:val="00E20187"/>
    <w:rsid w:val="00E20610"/>
    <w:rsid w:val="00E22580"/>
    <w:rsid w:val="00E229F2"/>
    <w:rsid w:val="00E24A3C"/>
    <w:rsid w:val="00E24F39"/>
    <w:rsid w:val="00E26010"/>
    <w:rsid w:val="00E31EAC"/>
    <w:rsid w:val="00E32309"/>
    <w:rsid w:val="00E33F5B"/>
    <w:rsid w:val="00E34BA6"/>
    <w:rsid w:val="00E3505B"/>
    <w:rsid w:val="00E35738"/>
    <w:rsid w:val="00E35B39"/>
    <w:rsid w:val="00E360E3"/>
    <w:rsid w:val="00E36A72"/>
    <w:rsid w:val="00E36F01"/>
    <w:rsid w:val="00E370D0"/>
    <w:rsid w:val="00E408A5"/>
    <w:rsid w:val="00E445B2"/>
    <w:rsid w:val="00E44E66"/>
    <w:rsid w:val="00E460F6"/>
    <w:rsid w:val="00E46720"/>
    <w:rsid w:val="00E46EC7"/>
    <w:rsid w:val="00E506C6"/>
    <w:rsid w:val="00E519B8"/>
    <w:rsid w:val="00E51F88"/>
    <w:rsid w:val="00E52994"/>
    <w:rsid w:val="00E54D29"/>
    <w:rsid w:val="00E571EE"/>
    <w:rsid w:val="00E5798B"/>
    <w:rsid w:val="00E61200"/>
    <w:rsid w:val="00E61A9D"/>
    <w:rsid w:val="00E61DFA"/>
    <w:rsid w:val="00E621AB"/>
    <w:rsid w:val="00E64500"/>
    <w:rsid w:val="00E7110A"/>
    <w:rsid w:val="00E7179F"/>
    <w:rsid w:val="00E755F8"/>
    <w:rsid w:val="00E77D5E"/>
    <w:rsid w:val="00E8398A"/>
    <w:rsid w:val="00E8602A"/>
    <w:rsid w:val="00E8642E"/>
    <w:rsid w:val="00E867BF"/>
    <w:rsid w:val="00E87516"/>
    <w:rsid w:val="00E876A1"/>
    <w:rsid w:val="00E90DB7"/>
    <w:rsid w:val="00E90F5B"/>
    <w:rsid w:val="00E93768"/>
    <w:rsid w:val="00E95AA0"/>
    <w:rsid w:val="00EA0186"/>
    <w:rsid w:val="00EA2E63"/>
    <w:rsid w:val="00EA6AA6"/>
    <w:rsid w:val="00EA7C33"/>
    <w:rsid w:val="00EB2DC0"/>
    <w:rsid w:val="00EB3718"/>
    <w:rsid w:val="00EB3A20"/>
    <w:rsid w:val="00EB52AA"/>
    <w:rsid w:val="00EB5A4D"/>
    <w:rsid w:val="00EC0491"/>
    <w:rsid w:val="00EC0CED"/>
    <w:rsid w:val="00EC2346"/>
    <w:rsid w:val="00EC2AF2"/>
    <w:rsid w:val="00EC3AB1"/>
    <w:rsid w:val="00EC47ED"/>
    <w:rsid w:val="00EC4A35"/>
    <w:rsid w:val="00EC4A3A"/>
    <w:rsid w:val="00ED193A"/>
    <w:rsid w:val="00ED26C9"/>
    <w:rsid w:val="00EE6CDF"/>
    <w:rsid w:val="00EF1B73"/>
    <w:rsid w:val="00EF2908"/>
    <w:rsid w:val="00EF2EA9"/>
    <w:rsid w:val="00EF4171"/>
    <w:rsid w:val="00EF5C15"/>
    <w:rsid w:val="00EF7B08"/>
    <w:rsid w:val="00F00B7E"/>
    <w:rsid w:val="00F02B1B"/>
    <w:rsid w:val="00F045A9"/>
    <w:rsid w:val="00F04645"/>
    <w:rsid w:val="00F04D2D"/>
    <w:rsid w:val="00F05C77"/>
    <w:rsid w:val="00F06388"/>
    <w:rsid w:val="00F12E9A"/>
    <w:rsid w:val="00F16736"/>
    <w:rsid w:val="00F20C62"/>
    <w:rsid w:val="00F20FD1"/>
    <w:rsid w:val="00F21D9D"/>
    <w:rsid w:val="00F24FA8"/>
    <w:rsid w:val="00F25827"/>
    <w:rsid w:val="00F26725"/>
    <w:rsid w:val="00F27AFA"/>
    <w:rsid w:val="00F30B07"/>
    <w:rsid w:val="00F3307D"/>
    <w:rsid w:val="00F35837"/>
    <w:rsid w:val="00F37446"/>
    <w:rsid w:val="00F37E6A"/>
    <w:rsid w:val="00F403C2"/>
    <w:rsid w:val="00F404DB"/>
    <w:rsid w:val="00F405E8"/>
    <w:rsid w:val="00F40D73"/>
    <w:rsid w:val="00F4108C"/>
    <w:rsid w:val="00F41626"/>
    <w:rsid w:val="00F443D1"/>
    <w:rsid w:val="00F44FBE"/>
    <w:rsid w:val="00F455FE"/>
    <w:rsid w:val="00F47414"/>
    <w:rsid w:val="00F50B5B"/>
    <w:rsid w:val="00F5125E"/>
    <w:rsid w:val="00F518CC"/>
    <w:rsid w:val="00F5233D"/>
    <w:rsid w:val="00F535E6"/>
    <w:rsid w:val="00F61685"/>
    <w:rsid w:val="00F61989"/>
    <w:rsid w:val="00F627C9"/>
    <w:rsid w:val="00F62B25"/>
    <w:rsid w:val="00F630D1"/>
    <w:rsid w:val="00F63551"/>
    <w:rsid w:val="00F64CC0"/>
    <w:rsid w:val="00F66C8F"/>
    <w:rsid w:val="00F66E79"/>
    <w:rsid w:val="00F708A9"/>
    <w:rsid w:val="00F70C60"/>
    <w:rsid w:val="00F7319E"/>
    <w:rsid w:val="00F73D26"/>
    <w:rsid w:val="00F74BA4"/>
    <w:rsid w:val="00F75FA7"/>
    <w:rsid w:val="00F7650D"/>
    <w:rsid w:val="00F7658D"/>
    <w:rsid w:val="00F77A84"/>
    <w:rsid w:val="00F83F3A"/>
    <w:rsid w:val="00F84A8E"/>
    <w:rsid w:val="00F87F6C"/>
    <w:rsid w:val="00F92983"/>
    <w:rsid w:val="00F9341B"/>
    <w:rsid w:val="00F93D38"/>
    <w:rsid w:val="00F94E43"/>
    <w:rsid w:val="00F95ABD"/>
    <w:rsid w:val="00F9654A"/>
    <w:rsid w:val="00F97B4D"/>
    <w:rsid w:val="00FA24A8"/>
    <w:rsid w:val="00FA5A1F"/>
    <w:rsid w:val="00FA63A9"/>
    <w:rsid w:val="00FA7DE7"/>
    <w:rsid w:val="00FB0AE8"/>
    <w:rsid w:val="00FB423A"/>
    <w:rsid w:val="00FB6901"/>
    <w:rsid w:val="00FB699C"/>
    <w:rsid w:val="00FB7F32"/>
    <w:rsid w:val="00FC05DE"/>
    <w:rsid w:val="00FC0953"/>
    <w:rsid w:val="00FC145F"/>
    <w:rsid w:val="00FC1AFB"/>
    <w:rsid w:val="00FC21A3"/>
    <w:rsid w:val="00FC2A7E"/>
    <w:rsid w:val="00FC3DBA"/>
    <w:rsid w:val="00FC4F94"/>
    <w:rsid w:val="00FC4F97"/>
    <w:rsid w:val="00FC5379"/>
    <w:rsid w:val="00FC561A"/>
    <w:rsid w:val="00FC6391"/>
    <w:rsid w:val="00FC7457"/>
    <w:rsid w:val="00FD1CBC"/>
    <w:rsid w:val="00FD22A0"/>
    <w:rsid w:val="00FD6247"/>
    <w:rsid w:val="00FE1971"/>
    <w:rsid w:val="00FE26CF"/>
    <w:rsid w:val="00FE3E75"/>
    <w:rsid w:val="00FE4BBE"/>
    <w:rsid w:val="00FF1441"/>
    <w:rsid w:val="00FF2D6A"/>
    <w:rsid w:val="00FF4037"/>
    <w:rsid w:val="00FF523C"/>
    <w:rsid w:val="00FF5BE7"/>
    <w:rsid w:val="00FF6DC8"/>
    <w:rsid w:val="00FF7CD0"/>
    <w:rsid w:val="0105CA91"/>
    <w:rsid w:val="011D7855"/>
    <w:rsid w:val="014F1A44"/>
    <w:rsid w:val="073FA7A1"/>
    <w:rsid w:val="097D9326"/>
    <w:rsid w:val="09D49DD5"/>
    <w:rsid w:val="0CC54E93"/>
    <w:rsid w:val="11370892"/>
    <w:rsid w:val="1270B2CC"/>
    <w:rsid w:val="12BEE053"/>
    <w:rsid w:val="130498AF"/>
    <w:rsid w:val="13C98D08"/>
    <w:rsid w:val="191CC9D5"/>
    <w:rsid w:val="1BD37D20"/>
    <w:rsid w:val="1CF5771C"/>
    <w:rsid w:val="1D70991C"/>
    <w:rsid w:val="1E536868"/>
    <w:rsid w:val="20054A9B"/>
    <w:rsid w:val="206D539A"/>
    <w:rsid w:val="26B250DB"/>
    <w:rsid w:val="26F0B6E5"/>
    <w:rsid w:val="27A7FF40"/>
    <w:rsid w:val="27FD9507"/>
    <w:rsid w:val="297DA5E2"/>
    <w:rsid w:val="2A1015ED"/>
    <w:rsid w:val="2A14C582"/>
    <w:rsid w:val="2A4ECA94"/>
    <w:rsid w:val="2A890894"/>
    <w:rsid w:val="2B4EDD2D"/>
    <w:rsid w:val="2BFC0DD3"/>
    <w:rsid w:val="2EC13E65"/>
    <w:rsid w:val="307AE3E7"/>
    <w:rsid w:val="30A168B7"/>
    <w:rsid w:val="30E952B6"/>
    <w:rsid w:val="31822AF1"/>
    <w:rsid w:val="31E19C9B"/>
    <w:rsid w:val="336EA075"/>
    <w:rsid w:val="3415E0A2"/>
    <w:rsid w:val="352215DB"/>
    <w:rsid w:val="36E0178C"/>
    <w:rsid w:val="37A3D038"/>
    <w:rsid w:val="39341330"/>
    <w:rsid w:val="3BB3FB8B"/>
    <w:rsid w:val="3EBECAD9"/>
    <w:rsid w:val="3EC2B0F0"/>
    <w:rsid w:val="3ED594C1"/>
    <w:rsid w:val="41A91B09"/>
    <w:rsid w:val="442657BE"/>
    <w:rsid w:val="44D27F7F"/>
    <w:rsid w:val="46FD4F79"/>
    <w:rsid w:val="473EC7BB"/>
    <w:rsid w:val="47B93114"/>
    <w:rsid w:val="47CE0DB4"/>
    <w:rsid w:val="49D1E1FD"/>
    <w:rsid w:val="4B3B3359"/>
    <w:rsid w:val="4B7793FF"/>
    <w:rsid w:val="4CAEAA9D"/>
    <w:rsid w:val="4FA3611E"/>
    <w:rsid w:val="504AEBB7"/>
    <w:rsid w:val="51260622"/>
    <w:rsid w:val="517FADB0"/>
    <w:rsid w:val="52A529DE"/>
    <w:rsid w:val="53848057"/>
    <w:rsid w:val="5485FB9A"/>
    <w:rsid w:val="57AEA764"/>
    <w:rsid w:val="586AC2C3"/>
    <w:rsid w:val="5DE50B67"/>
    <w:rsid w:val="5F913805"/>
    <w:rsid w:val="5FE7EE60"/>
    <w:rsid w:val="5FF4B29E"/>
    <w:rsid w:val="629601EC"/>
    <w:rsid w:val="629E30BA"/>
    <w:rsid w:val="661AF60D"/>
    <w:rsid w:val="67A22C0F"/>
    <w:rsid w:val="6A2332E8"/>
    <w:rsid w:val="6AB39423"/>
    <w:rsid w:val="6AE055B1"/>
    <w:rsid w:val="6CD19EAC"/>
    <w:rsid w:val="6D744C60"/>
    <w:rsid w:val="7255F2C0"/>
    <w:rsid w:val="727E4A1D"/>
    <w:rsid w:val="73CE8486"/>
    <w:rsid w:val="73CED9C1"/>
    <w:rsid w:val="74761E12"/>
    <w:rsid w:val="751DFB2A"/>
    <w:rsid w:val="763CEE87"/>
    <w:rsid w:val="7767FA72"/>
    <w:rsid w:val="77C08F6F"/>
    <w:rsid w:val="7A6E1047"/>
    <w:rsid w:val="7D56B706"/>
    <w:rsid w:val="7E008ECC"/>
    <w:rsid w:val="7E02BF26"/>
    <w:rsid w:val="7F16D8A3"/>
    <w:rsid w:val="7F61B2F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5ED6"/>
  <w15:chartTrackingRefBased/>
  <w15:docId w15:val="{C1AAD3C8-5D4E-4895-8A1C-BDC59EB4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A8"/>
    <w:pPr>
      <w:spacing w:before="120" w:after="120"/>
    </w:pPr>
  </w:style>
  <w:style w:type="paragraph" w:styleId="Titre1">
    <w:name w:val="heading 1"/>
    <w:basedOn w:val="Normal"/>
    <w:next w:val="Normal"/>
    <w:link w:val="Titre1Car"/>
    <w:uiPriority w:val="9"/>
    <w:qFormat/>
    <w:rsid w:val="003365A1"/>
    <w:pPr>
      <w:keepNext/>
      <w:keepLines/>
      <w:numPr>
        <w:numId w:val="1"/>
      </w:numPr>
      <w:tabs>
        <w:tab w:val="left" w:pos="567"/>
      </w:tabs>
      <w:spacing w:before="480" w:after="240" w:line="280" w:lineRule="exact"/>
      <w:ind w:left="567" w:hanging="567"/>
      <w:outlineLvl w:val="0"/>
    </w:pPr>
    <w:rPr>
      <w:rFonts w:ascii="Arial" w:eastAsia="Times New Roman" w:hAnsi="Arial" w:cs="Times New Roman"/>
      <w:b/>
      <w:kern w:val="0"/>
      <w:sz w:val="24"/>
      <w:szCs w:val="24"/>
      <w14:ligatures w14:val="none"/>
    </w:rPr>
  </w:style>
  <w:style w:type="paragraph" w:styleId="Titre2">
    <w:name w:val="heading 2"/>
    <w:basedOn w:val="Normal"/>
    <w:next w:val="Normal"/>
    <w:link w:val="Titre2Car"/>
    <w:uiPriority w:val="9"/>
    <w:unhideWhenUsed/>
    <w:qFormat/>
    <w:rsid w:val="00F405E8"/>
    <w:pPr>
      <w:keepNext/>
      <w:tabs>
        <w:tab w:val="left" w:pos="284"/>
        <w:tab w:val="left" w:pos="1418"/>
      </w:tabs>
      <w:overflowPunct w:val="0"/>
      <w:autoSpaceDE w:val="0"/>
      <w:autoSpaceDN w:val="0"/>
      <w:adjustRightInd w:val="0"/>
      <w:spacing w:before="360" w:line="220" w:lineRule="exact"/>
      <w:ind w:left="964" w:hanging="964"/>
      <w:textAlignment w:val="baseline"/>
      <w:outlineLvl w:val="1"/>
    </w:pPr>
    <w:rPr>
      <w:rFonts w:ascii="Times New Roman" w:eastAsia="Times New Roman" w:hAnsi="Times New Roman" w:cs="Times New Roman"/>
      <w:b/>
      <w:spacing w:val="2"/>
      <w:kern w:val="0"/>
      <w14:ligatures w14:val="none"/>
    </w:rPr>
  </w:style>
  <w:style w:type="paragraph" w:styleId="Titre3">
    <w:name w:val="heading 3"/>
    <w:basedOn w:val="Normal"/>
    <w:next w:val="Normal"/>
    <w:link w:val="Titre3Car"/>
    <w:uiPriority w:val="9"/>
    <w:unhideWhenUsed/>
    <w:qFormat/>
    <w:rsid w:val="00CA4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2A41"/>
    <w:pPr>
      <w:ind w:left="720"/>
      <w:contextualSpacing/>
    </w:pPr>
  </w:style>
  <w:style w:type="character" w:styleId="Marquedecommentaire">
    <w:name w:val="annotation reference"/>
    <w:basedOn w:val="Policepardfaut"/>
    <w:uiPriority w:val="99"/>
    <w:semiHidden/>
    <w:unhideWhenUsed/>
    <w:rsid w:val="00B71B8B"/>
    <w:rPr>
      <w:sz w:val="16"/>
      <w:szCs w:val="16"/>
    </w:rPr>
  </w:style>
  <w:style w:type="paragraph" w:styleId="Commentaire">
    <w:name w:val="annotation text"/>
    <w:basedOn w:val="Normal"/>
    <w:link w:val="CommentaireCar"/>
    <w:uiPriority w:val="99"/>
    <w:unhideWhenUsed/>
    <w:rsid w:val="00B71B8B"/>
    <w:pPr>
      <w:spacing w:line="240" w:lineRule="auto"/>
    </w:pPr>
    <w:rPr>
      <w:sz w:val="20"/>
      <w:szCs w:val="20"/>
    </w:rPr>
  </w:style>
  <w:style w:type="character" w:customStyle="1" w:styleId="CommentaireCar">
    <w:name w:val="Commentaire Car"/>
    <w:basedOn w:val="Policepardfaut"/>
    <w:link w:val="Commentaire"/>
    <w:uiPriority w:val="99"/>
    <w:rsid w:val="00B71B8B"/>
    <w:rPr>
      <w:sz w:val="20"/>
      <w:szCs w:val="20"/>
    </w:rPr>
  </w:style>
  <w:style w:type="paragraph" w:styleId="Objetducommentaire">
    <w:name w:val="annotation subject"/>
    <w:basedOn w:val="Commentaire"/>
    <w:next w:val="Commentaire"/>
    <w:link w:val="ObjetducommentaireCar"/>
    <w:uiPriority w:val="99"/>
    <w:semiHidden/>
    <w:unhideWhenUsed/>
    <w:rsid w:val="00B71B8B"/>
    <w:rPr>
      <w:b/>
      <w:bCs/>
    </w:rPr>
  </w:style>
  <w:style w:type="character" w:customStyle="1" w:styleId="ObjetducommentaireCar">
    <w:name w:val="Objet du commentaire Car"/>
    <w:basedOn w:val="CommentaireCar"/>
    <w:link w:val="Objetducommentaire"/>
    <w:uiPriority w:val="99"/>
    <w:semiHidden/>
    <w:rsid w:val="00B71B8B"/>
    <w:rPr>
      <w:b/>
      <w:bCs/>
      <w:sz w:val="20"/>
      <w:szCs w:val="20"/>
    </w:rPr>
  </w:style>
  <w:style w:type="paragraph" w:styleId="Rvision">
    <w:name w:val="Revision"/>
    <w:hidden/>
    <w:uiPriority w:val="99"/>
    <w:semiHidden/>
    <w:rsid w:val="007B13D2"/>
    <w:pPr>
      <w:spacing w:after="0" w:line="240" w:lineRule="auto"/>
    </w:pPr>
  </w:style>
  <w:style w:type="paragraph" w:styleId="Notedebasdepage">
    <w:name w:val="footnote text"/>
    <w:basedOn w:val="Normal"/>
    <w:link w:val="NotedebasdepageCar"/>
    <w:uiPriority w:val="99"/>
    <w:semiHidden/>
    <w:unhideWhenUsed/>
    <w:rsid w:val="00D065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653E"/>
    <w:rPr>
      <w:sz w:val="20"/>
      <w:szCs w:val="20"/>
    </w:rPr>
  </w:style>
  <w:style w:type="character" w:styleId="Appelnotedebasdep">
    <w:name w:val="footnote reference"/>
    <w:basedOn w:val="Policepardfaut"/>
    <w:uiPriority w:val="99"/>
    <w:semiHidden/>
    <w:unhideWhenUsed/>
    <w:rsid w:val="00D0653E"/>
    <w:rPr>
      <w:vertAlign w:val="superscript"/>
    </w:rPr>
  </w:style>
  <w:style w:type="paragraph" w:styleId="En-tte">
    <w:name w:val="header"/>
    <w:basedOn w:val="Normal"/>
    <w:link w:val="En-tteCar"/>
    <w:uiPriority w:val="99"/>
    <w:unhideWhenUsed/>
    <w:rsid w:val="004F188C"/>
    <w:pPr>
      <w:tabs>
        <w:tab w:val="center" w:pos="4536"/>
        <w:tab w:val="right" w:pos="9072"/>
      </w:tabs>
      <w:spacing w:after="0" w:line="240" w:lineRule="auto"/>
    </w:pPr>
  </w:style>
  <w:style w:type="character" w:customStyle="1" w:styleId="En-tteCar">
    <w:name w:val="En-tête Car"/>
    <w:basedOn w:val="Policepardfaut"/>
    <w:link w:val="En-tte"/>
    <w:uiPriority w:val="99"/>
    <w:rsid w:val="004F188C"/>
  </w:style>
  <w:style w:type="paragraph" w:styleId="Pieddepage">
    <w:name w:val="footer"/>
    <w:basedOn w:val="Normal"/>
    <w:link w:val="PieddepageCar"/>
    <w:uiPriority w:val="99"/>
    <w:unhideWhenUsed/>
    <w:rsid w:val="004F18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88C"/>
  </w:style>
  <w:style w:type="character" w:customStyle="1" w:styleId="Titre1Car">
    <w:name w:val="Titre 1 Car"/>
    <w:basedOn w:val="Policepardfaut"/>
    <w:link w:val="Titre1"/>
    <w:uiPriority w:val="9"/>
    <w:rsid w:val="003365A1"/>
    <w:rPr>
      <w:rFonts w:ascii="Arial" w:eastAsia="Times New Roman" w:hAnsi="Arial" w:cs="Times New Roman"/>
      <w:b/>
      <w:kern w:val="0"/>
      <w:sz w:val="24"/>
      <w:szCs w:val="24"/>
      <w14:ligatures w14:val="none"/>
    </w:rPr>
  </w:style>
  <w:style w:type="paragraph" w:styleId="Sansinterligne">
    <w:name w:val="No Spacing"/>
    <w:uiPriority w:val="1"/>
    <w:qFormat/>
    <w:rsid w:val="003365A1"/>
    <w:pPr>
      <w:spacing w:after="0" w:line="240" w:lineRule="auto"/>
    </w:pPr>
  </w:style>
  <w:style w:type="character" w:customStyle="1" w:styleId="Titre2Car">
    <w:name w:val="Titre 2 Car"/>
    <w:basedOn w:val="Policepardfaut"/>
    <w:link w:val="Titre2"/>
    <w:uiPriority w:val="9"/>
    <w:rsid w:val="00F405E8"/>
    <w:rPr>
      <w:rFonts w:ascii="Times New Roman" w:eastAsia="Times New Roman" w:hAnsi="Times New Roman" w:cs="Times New Roman"/>
      <w:b/>
      <w:spacing w:val="2"/>
      <w:kern w:val="0"/>
      <w14:ligatures w14:val="none"/>
    </w:rPr>
  </w:style>
  <w:style w:type="character" w:customStyle="1" w:styleId="Titre3Car">
    <w:name w:val="Titre 3 Car"/>
    <w:basedOn w:val="Policepardfaut"/>
    <w:link w:val="Titre3"/>
    <w:uiPriority w:val="9"/>
    <w:rsid w:val="00CA42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290">
      <w:bodyDiv w:val="1"/>
      <w:marLeft w:val="0"/>
      <w:marRight w:val="0"/>
      <w:marTop w:val="0"/>
      <w:marBottom w:val="0"/>
      <w:divBdr>
        <w:top w:val="none" w:sz="0" w:space="0" w:color="auto"/>
        <w:left w:val="none" w:sz="0" w:space="0" w:color="auto"/>
        <w:bottom w:val="none" w:sz="0" w:space="0" w:color="auto"/>
        <w:right w:val="none" w:sz="0" w:space="0" w:color="auto"/>
      </w:divBdr>
      <w:divsChild>
        <w:div w:id="1236162830">
          <w:marLeft w:val="360"/>
          <w:marRight w:val="0"/>
          <w:marTop w:val="0"/>
          <w:marBottom w:val="0"/>
          <w:divBdr>
            <w:top w:val="none" w:sz="0" w:space="0" w:color="auto"/>
            <w:left w:val="none" w:sz="0" w:space="0" w:color="auto"/>
            <w:bottom w:val="none" w:sz="0" w:space="0" w:color="auto"/>
            <w:right w:val="none" w:sz="0" w:space="0" w:color="auto"/>
          </w:divBdr>
        </w:div>
      </w:divsChild>
    </w:div>
    <w:div w:id="569999094">
      <w:bodyDiv w:val="1"/>
      <w:marLeft w:val="0"/>
      <w:marRight w:val="0"/>
      <w:marTop w:val="0"/>
      <w:marBottom w:val="0"/>
      <w:divBdr>
        <w:top w:val="none" w:sz="0" w:space="0" w:color="auto"/>
        <w:left w:val="none" w:sz="0" w:space="0" w:color="auto"/>
        <w:bottom w:val="none" w:sz="0" w:space="0" w:color="auto"/>
        <w:right w:val="none" w:sz="0" w:space="0" w:color="auto"/>
      </w:divBdr>
    </w:div>
    <w:div w:id="592472537">
      <w:bodyDiv w:val="1"/>
      <w:marLeft w:val="0"/>
      <w:marRight w:val="0"/>
      <w:marTop w:val="0"/>
      <w:marBottom w:val="0"/>
      <w:divBdr>
        <w:top w:val="none" w:sz="0" w:space="0" w:color="auto"/>
        <w:left w:val="none" w:sz="0" w:space="0" w:color="auto"/>
        <w:bottom w:val="none" w:sz="0" w:space="0" w:color="auto"/>
        <w:right w:val="none" w:sz="0" w:space="0" w:color="auto"/>
      </w:divBdr>
    </w:div>
    <w:div w:id="1948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A12607-B6DF-4434-994B-F3AB42236B95}">
  <we:reference id="wa200000368" version="1.0.0.0" store="fr-FR" storeType="OMEX"/>
  <we:alternateReferences>
    <we:reference id="WA200000368" version="1.0.0.0" store="WA200000368" storeType="OMEX"/>
  </we:alternateReferences>
  <we:properties>
    <we:property name="documentId" value="&quot;6918cc8d46e99ca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4d2b04-0262-46c8-ba6e-3d9657863107">
      <Terms xmlns="http://schemas.microsoft.com/office/infopath/2007/PartnerControls"/>
    </lcf76f155ced4ddcb4097134ff3c332f>
    <TaxCatchAll xmlns="31bc4aea-4626-45f6-a57d-fbc34b910f76" xsi:nil="true"/>
    <SharedWithUsers xmlns="31bc4aea-4626-45f6-a57d-fbc34b910f7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AB40081AF75459124F69EFD41698A" ma:contentTypeVersion="13" ma:contentTypeDescription="Crée un document." ma:contentTypeScope="" ma:versionID="50cd1cb1ebf3e0178a3bbf80eba199ee">
  <xsd:schema xmlns:xsd="http://www.w3.org/2001/XMLSchema" xmlns:xs="http://www.w3.org/2001/XMLSchema" xmlns:p="http://schemas.microsoft.com/office/2006/metadata/properties" xmlns:ns2="644d2b04-0262-46c8-ba6e-3d9657863107" xmlns:ns3="31bc4aea-4626-45f6-a57d-fbc34b910f76" targetNamespace="http://schemas.microsoft.com/office/2006/metadata/properties" ma:root="true" ma:fieldsID="f9ddc3321778d27680cceb64ce81ca06" ns2:_="" ns3:_="">
    <xsd:import namespace="644d2b04-0262-46c8-ba6e-3d9657863107"/>
    <xsd:import namespace="31bc4aea-4626-45f6-a57d-fbc34b910f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d2b04-0262-46c8-ba6e-3d9657863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c4aea-4626-45f6-a57d-fbc34b910f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c92537-d80b-40e1-854a-93b9c500b827}" ma:internalName="TaxCatchAll" ma:showField="CatchAllData" ma:web="31bc4aea-4626-45f6-a57d-fbc34b910f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B57B7-2133-4EEF-9ECF-C54B2DBB6237}">
  <ds:schemaRefs>
    <ds:schemaRef ds:uri="http://schemas.openxmlformats.org/officeDocument/2006/bibliography"/>
  </ds:schemaRefs>
</ds:datastoreItem>
</file>

<file path=customXml/itemProps2.xml><?xml version="1.0" encoding="utf-8"?>
<ds:datastoreItem xmlns:ds="http://schemas.openxmlformats.org/officeDocument/2006/customXml" ds:itemID="{F5CF7039-0996-42D1-9CEA-602896365221}">
  <ds:schemaRefs>
    <ds:schemaRef ds:uri="http://schemas.microsoft.com/sharepoint/v3/contenttype/forms"/>
  </ds:schemaRefs>
</ds:datastoreItem>
</file>

<file path=customXml/itemProps3.xml><?xml version="1.0" encoding="utf-8"?>
<ds:datastoreItem xmlns:ds="http://schemas.openxmlformats.org/officeDocument/2006/customXml" ds:itemID="{C8ABCC8A-D689-41AD-952C-F84FF13940C8}">
  <ds:schemaRefs>
    <ds:schemaRef ds:uri="http://schemas.microsoft.com/office/2006/metadata/properties"/>
    <ds:schemaRef ds:uri="http://schemas.microsoft.com/office/infopath/2007/PartnerControls"/>
    <ds:schemaRef ds:uri="644d2b04-0262-46c8-ba6e-3d9657863107"/>
    <ds:schemaRef ds:uri="31bc4aea-4626-45f6-a57d-fbc34b910f76"/>
  </ds:schemaRefs>
</ds:datastoreItem>
</file>

<file path=customXml/itemProps4.xml><?xml version="1.0" encoding="utf-8"?>
<ds:datastoreItem xmlns:ds="http://schemas.openxmlformats.org/officeDocument/2006/customXml" ds:itemID="{7F05A990-83CC-4F6E-BC49-A84972F42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d2b04-0262-46c8-ba6e-3d9657863107"/>
    <ds:schemaRef ds:uri="31bc4aea-4626-45f6-a57d-fbc34b910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5096</Words>
  <Characters>28226</Characters>
  <Application>Microsoft Office Word</Application>
  <DocSecurity>0</DocSecurity>
  <Lines>477</Lines>
  <Paragraphs>246</Paragraphs>
  <ScaleCrop>false</ScaleCrop>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Matthieu</dc:creator>
  <cp:keywords/>
  <dc:description/>
  <cp:lastModifiedBy>Graden Lise-Marie</cp:lastModifiedBy>
  <cp:revision>12</cp:revision>
  <cp:lastPrinted>2026-01-29T18:02:00Z</cp:lastPrinted>
  <dcterms:created xsi:type="dcterms:W3CDTF">2026-02-09T13:50:00Z</dcterms:created>
  <dcterms:modified xsi:type="dcterms:W3CDTF">2026-02-09T14:45:00Z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0x010100DDDAB40081AF75459124F69EFD41698A</vt:lpwstr>
  </property>
  <property fmtid="{D5CDD505-2E9C-101B-9397-08002B2CF9AE}" pid="3" name="MediaServiceImageTags">
    <vt:lpwstr/>
  </property>
  <property fmtid="{D5CDD505-2E9C-101B-9397-08002B2CF9AE}" pid="4" name="Order">
    <vt:r8>443000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